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9c0d3be314b90" w:history="1">
              <w:r>
                <w:rPr>
                  <w:rStyle w:val="Hyperlink"/>
                </w:rPr>
                <w:t>2026-2032年全球与中国冻干狗粮市场研究分析及前景趋势预测报告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9c0d3be314b90" w:history="1">
              <w:r>
                <w:rPr>
                  <w:rStyle w:val="Hyperlink"/>
                </w:rPr>
                <w:t>2026-2032年全球与中国冻干狗粮市场研究分析及前景趋势预测报告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9c0d3be314b90" w:history="1">
                <w:r>
                  <w:rPr>
                    <w:rStyle w:val="Hyperlink"/>
                  </w:rPr>
                  <w:t>https://www.20087.com/2/17/DongGanGouLiangShiChangQianJing.html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狗粮是高端宠物食品代表，通过真空冷冻干燥技术保留生鲜食材的营养成分与风味，主打“无添加、高蛋白、易复水”卖点，主要面向注重宠物健康的中高收入养宠人群。产品原料多采用人食级肉类、内脏及蔬果，经HACCP认证生产，强调微生物控制与脂肪氧化稳定性。市场呈现两极分化：国际品牌依托供应链透明度建立信任，而部分本土产品存在复水后结构松散、脂肪哈败加速等问题。消费者对“生骨肉配方”真实性与价格合理性仍存疑虑。</w:t>
      </w:r>
      <w:r>
        <w:rPr>
          <w:rFonts w:hint="eastAsia"/>
        </w:rPr>
        <w:br/>
      </w:r>
      <w:r>
        <w:rPr>
          <w:rFonts w:hint="eastAsia"/>
        </w:rPr>
        <w:t>　　未来，冻干狗粮将向精准营养、功能化与循环经济方向发展。市场调研网认为，基于宠物基因检测或肠道菌群数据的定制配方将成为高端服务标配；添加益生元、CBD或关节保护成分可拓展至健康管理场景。生产工艺上，连续式冻干设备将提升能效比，降低单位能耗；包装采用可降解铝塑复合膜以平衡阻隔性与环保性。此外，副产物（如骨粉）可回收用于宠物洁牙棒，形成闭环。若能建立第三方营养成分验证机制，并纳入宠物食品追溯国家标准，冻干狗粮有望从奢侈消费品转型为科学养宠的基础膳食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a9c0d3be314b90" w:history="1">
        <w:r>
          <w:rPr>
            <w:rStyle w:val="Hyperlink"/>
          </w:rPr>
          <w:t>2026-2032年全球与中国冻干狗粮市场研究分析及前景趋势预测报告</w:t>
        </w:r>
      </w:hyperlink>
      <w:r>
        <w:rPr>
          <w:rFonts w:hint="eastAsia"/>
        </w:rPr>
        <w:t>》，2025年冻干狗粮行业市场规模达 亿元，预计2032年市场规模将达 亿元，期间年均复合增长率（CAGR）达 %。报告基于统计局、相关协会及科研机构的详实数据，采用科学分析方法，系统研究了冻干狗粮市场发展状况。报告从冻干狗粮市场规模、竞争格局、技术路线等维度，分析了冻干狗粮行业现状及主要企业经营情况，评估了冻干狗粮不同细分领域的增长潜力与风险。结合政策环境与技术创新方向，客观预测了冻干狗粮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按产品类型细分，全球冻干狗粮市场规模2021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冻干食品</w:t>
      </w:r>
      <w:r>
        <w:rPr>
          <w:rFonts w:hint="eastAsia"/>
        </w:rPr>
        <w:br/>
      </w:r>
      <w:r>
        <w:rPr>
          <w:rFonts w:hint="eastAsia"/>
        </w:rPr>
        <w:t>　　　　1.3.3 冻干零食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按应用细分，全球冻干狗粮市场规模2021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冻干狗粮行业发展总体概况</w:t>
      </w:r>
      <w:r>
        <w:rPr>
          <w:rFonts w:hint="eastAsia"/>
        </w:rPr>
        <w:br/>
      </w:r>
      <w:r>
        <w:rPr>
          <w:rFonts w:hint="eastAsia"/>
        </w:rPr>
        <w:t>　　　　1.5.2 冻干狗粮行业发展主要特点</w:t>
      </w:r>
      <w:r>
        <w:rPr>
          <w:rFonts w:hint="eastAsia"/>
        </w:rPr>
        <w:br/>
      </w:r>
      <w:r>
        <w:rPr>
          <w:rFonts w:hint="eastAsia"/>
        </w:rPr>
        <w:t>　　　　1.5.3 冻干狗粮行业发展影响因素</w:t>
      </w:r>
      <w:r>
        <w:rPr>
          <w:rFonts w:hint="eastAsia"/>
        </w:rPr>
        <w:br/>
      </w:r>
      <w:r>
        <w:rPr>
          <w:rFonts w:hint="eastAsia"/>
        </w:rPr>
        <w:t>　　　　1.5.3 .1 冻干狗粮有利因素</w:t>
      </w:r>
      <w:r>
        <w:rPr>
          <w:rFonts w:hint="eastAsia"/>
        </w:rPr>
        <w:br/>
      </w:r>
      <w:r>
        <w:rPr>
          <w:rFonts w:hint="eastAsia"/>
        </w:rPr>
        <w:t>　　　　1.5.3 .2 冻干狗粮不利因素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全球市场，近三年冻干狗粮主要企业占有率及排名（按销量）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冻干狗粮主要企业在国际市场占有率（按销量，2023-2026）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2025年冻干狗粮主要企业在国际市场排名（按销量）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全球市场主要企业冻干狗粮销量（2023-2026）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全球市场，近三年冻干狗粮主要企业占有率及排名（按收入）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冻干狗粮主要企业在国际市场占有率（按收入，2023-2026）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2025年冻干狗粮主要企业在国际市场排名（按收入）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全球市场主要企业冻干狗粮销售收入（2023-2026）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全球市场主要企业冻干狗粮销售价格（2023-2026）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中国市场，近三年冻干狗粮主要企业占有率及排名（按销量）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冻干狗粮主要企业在中国市场占有率（按销量，2023-2026）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2025年冻干狗粮主要企业在中国市场排名（按销量）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中国市场主要企业冻干狗粮销量（2023-2026）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中国市场，近三年冻干狗粮主要企业占有率及排名（按收入）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冻干狗粮主要企业在中国市场占有率（按收入，2023-2026）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2025年冻干狗粮主要企业在中国市场排名（按收入）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中国市场主要企业冻干狗粮销售收入（2023-2026）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全球主要厂商冻干狗粮总部及产地分布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全球主要厂商成立时间及冻干狗粮商业化日期</w:t>
      </w:r>
      <w:r>
        <w:rPr>
          <w:rFonts w:hint="eastAsia"/>
        </w:rPr>
        <w:br/>
      </w:r>
      <w:r>
        <w:rPr>
          <w:rFonts w:hint="eastAsia"/>
        </w:rPr>
        <w:t>　　2.8 全球主要厂商冻干狗粮产品类型及应用</w:t>
      </w:r>
      <w:r>
        <w:rPr>
          <w:rFonts w:hint="eastAsia"/>
        </w:rPr>
        <w:br/>
      </w:r>
      <w:r>
        <w:rPr>
          <w:rFonts w:hint="eastAsia"/>
        </w:rPr>
        <w:t>　　2.9 冻干狗粮行业集中度、竞争程度分析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冻干狗粮行业集中度分析：2025年全球Top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全球冻干狗粮第一梯队、第二梯队和第三梯队生产商（品牌）及市场份额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全球冻干狗粮总体规模分析</w:t>
      </w:r>
      <w:r>
        <w:rPr>
          <w:rFonts w:hint="eastAsia"/>
        </w:rPr>
        <w:br/>
      </w:r>
      <w:r>
        <w:rPr>
          <w:rFonts w:hint="eastAsia"/>
        </w:rPr>
        <w:t>　　3.1 全球冻干狗粮供需现状及预测（2021-2032）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全球冻干狗粮产能、产量、产能利用率及发展趋势（2021-2032）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全球冻干狗粮产量、需求量及发展趋势（2021-2032）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全球主要地区冻干狗粮产量及发展趋势（2021-2032）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全球主要地区冻干狗粮产量（2021-2026）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全球主要地区冻干狗粮产量（2027-2032）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全球主要地区冻干狗粮产量市场份额（2021-2032）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中国冻干狗粮供需现状及预测（2021-2032）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中国冻干狗粮产能、产量、产能利用率及发展趋势（2021-2032）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中国冻干狗粮产量、市场需求量及发展趋势（2021-2032）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中国市场冻干狗粮进出口（2021-2032）</w:t>
      </w:r>
      <w:r>
        <w:rPr>
          <w:rFonts w:hint="eastAsia"/>
        </w:rPr>
        <w:br/>
      </w:r>
      <w:r>
        <w:rPr>
          <w:rFonts w:hint="eastAsia"/>
        </w:rPr>
        <w:t>　　3.4 全球冻干狗粮销量及销售额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全球市场冻干狗粮销售额（2021-2032）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全球市场冻干狗粮销量（2021-2032）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全球市场冻干狗粮价格趋势（2021-2032）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全球冻干狗粮主要地区分析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全球主要地区冻干狗粮市场规模分析：2021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全球主要地区冻干狗粮销售收入及市场份额（2021-2026）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全球主要地区冻干狗粮销售收入预测（2027-2032）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全球主要地区冻干狗粮销量分析：2021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全球主要地区冻干狗粮销量及市场份额（2021-2026）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全球主要地区冻干狗粮销量及市场份额预测（2027-2032）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北美市场冻干狗粮销量、收入及增长率（2021-2032）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欧洲市场冻干狗粮销量、收入及增长率（2021-2032）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中国市场冻干狗粮销量、收入及增长率（2021-2032）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日本市场冻干狗粮销量、收入及增长率（2021-2032）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东南亚市场冻干狗粮销量、收入及增长率（2021-2032）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印度市场冻干狗粮销量、收入及增长率（2021-2032）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南美市场冻干狗粮销量、收入及增长率（2021-2032）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中东市场冻干狗粮销量、收入及增长率（2021-2032）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冻干狗粮销量、收入、价格及毛利率（2021-2026）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冻干狗粮销量、收入、价格及毛利率（2021-2026）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冻干狗粮销量、收入、价格及毛利率（2021-2026）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冻干狗粮销量、收入、价格及毛利率（2021-2026）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冻干狗粮销量、收入、价格及毛利率（2021-2026）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冻干狗粮销量、收入、价格及毛利率（2021-2026）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冻干狗粮销量、收入、价格及毛利率（2021-2026）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冻干狗粮销量、收入、价格及毛利率（2021-2026）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冻干狗粮销量、收入、价格及毛利率（2021-2026）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冻干狗粮销量、收入、价格及毛利率（2021-2026）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冻干狗粮销量、收入、价格及毛利率（2021-2026）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冻干狗粮销量、收入、价格及毛利率（2021-2026）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冻干狗粮销量、收入、价格及毛利率（2021-2026）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不同产品类型冻干狗粮分析</w:t>
      </w:r>
      <w:r>
        <w:rPr>
          <w:rFonts w:hint="eastAsia"/>
        </w:rPr>
        <w:br/>
      </w:r>
      <w:r>
        <w:rPr>
          <w:rFonts w:hint="eastAsia"/>
        </w:rPr>
        <w:t>　　6.1 全球不同产品类型冻干狗粮销量（2021-2032）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全球不同产品类型冻干狗粮销量及市场份额（2021-2026）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全球不同产品类型冻干狗粮销量预测（2027-2032）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全球不同产品类型冻干狗粮收入（2021-2032）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全球不同产品类型冻干狗粮收入及市场份额（2021-2026）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全球不同产品类型冻干狗粮收入预测（2027-2032）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全球不同产品类型冻干狗粮价格走势（2021-2032）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中国不同产品类型冻干狗粮销量（2021-2032）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中国不同产品类型冻干狗粮销量及市场份额（2021-2026）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中国不同产品类型冻干狗粮销量预测（2027-2032）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中国不同产品类型冻干狗粮收入（2021-2032）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中国不同产品类型冻干狗粮收入及市场份额（2021-2026）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中国不同产品类型冻干狗粮收入预测（2027-2032）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不同应用冻干狗粮分析</w:t>
      </w:r>
      <w:r>
        <w:rPr>
          <w:rFonts w:hint="eastAsia"/>
        </w:rPr>
        <w:br/>
      </w:r>
      <w:r>
        <w:rPr>
          <w:rFonts w:hint="eastAsia"/>
        </w:rPr>
        <w:t>　　7.1 全球不同应用冻干狗粮销量（2021-2032）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全球不同应用冻干狗粮销量及市场份额（2021-2026）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全球不同应用冻干狗粮销量预测（2027-2032）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全球不同应用冻干狗粮收入（2021-2032）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全球不同应用冻干狗粮收入及市场份额（2021-2026）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全球不同应用冻干狗粮收入预测（2027-2032）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全球不同应用冻干狗粮价格走势（2021-2032）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中国不同应用冻干狗粮销量（2021-2032）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中国不同应用冻干狗粮销量及市场份额（2021-2026）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中国不同应用冻干狗粮销量预测（2027-2032）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中国不同应用冻干狗粮收入（2021-2032）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中国不同应用冻干狗粮收入及市场份额（2021-2026）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中国不同应用冻干狗粮收入预测（2027-2032）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冻干狗粮行业发展趋势</w:t>
      </w:r>
      <w:r>
        <w:rPr>
          <w:rFonts w:hint="eastAsia"/>
        </w:rPr>
        <w:br/>
      </w:r>
      <w:r>
        <w:rPr>
          <w:rFonts w:hint="eastAsia"/>
        </w:rPr>
        <w:t>　　8.2 冻干狗粮行业主要驱动因素</w:t>
      </w:r>
      <w:r>
        <w:rPr>
          <w:rFonts w:hint="eastAsia"/>
        </w:rPr>
        <w:br/>
      </w:r>
      <w:r>
        <w:rPr>
          <w:rFonts w:hint="eastAsia"/>
        </w:rPr>
        <w:t>　　8.3 冻干狗粮中国企业SWOT分析</w:t>
      </w:r>
      <w:r>
        <w:rPr>
          <w:rFonts w:hint="eastAsia"/>
        </w:rPr>
        <w:br/>
      </w:r>
      <w:r>
        <w:rPr>
          <w:rFonts w:hint="eastAsia"/>
        </w:rPr>
        <w:t>　　8.4 中国冻干狗粮行业政策环境分析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冻干狗粮行业产业链简介</w:t>
      </w:r>
      <w:r>
        <w:rPr>
          <w:rFonts w:hint="eastAsia"/>
        </w:rPr>
        <w:br/>
      </w:r>
      <w:r>
        <w:rPr>
          <w:rFonts w:hint="eastAsia"/>
        </w:rPr>
        <w:t>　　　　9.1.1 冻干狗粮行业供应链分析</w:t>
      </w:r>
      <w:r>
        <w:rPr>
          <w:rFonts w:hint="eastAsia"/>
        </w:rPr>
        <w:br/>
      </w:r>
      <w:r>
        <w:rPr>
          <w:rFonts w:hint="eastAsia"/>
        </w:rPr>
        <w:t>　　　　9.1.2 冻干狗粮主要原料及供应情况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冻干狗粮行业采购模式</w:t>
      </w:r>
      <w:r>
        <w:rPr>
          <w:rFonts w:hint="eastAsia"/>
        </w:rPr>
        <w:br/>
      </w:r>
      <w:r>
        <w:rPr>
          <w:rFonts w:hint="eastAsia"/>
        </w:rPr>
        <w:t>　　9.3 冻干狗粮行业生产模式</w:t>
      </w:r>
      <w:r>
        <w:rPr>
          <w:rFonts w:hint="eastAsia"/>
        </w:rPr>
        <w:br/>
      </w:r>
      <w:r>
        <w:rPr>
          <w:rFonts w:hint="eastAsia"/>
        </w:rPr>
        <w:t>　　9.4 冻干狗粮行业销售模式及销售渠道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按产品类型细分，全球冻干狗粮市场规模2021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按应用细分，全球冻干狗粮市场规模（CAGR）2021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冻干狗粮行业发展主要特点</w:t>
      </w:r>
      <w:r>
        <w:rPr>
          <w:rFonts w:hint="eastAsia"/>
        </w:rPr>
        <w:br/>
      </w:r>
      <w:r>
        <w:rPr>
          <w:rFonts w:hint="eastAsia"/>
        </w:rPr>
        <w:t>　　表 4： 冻干狗粮行业发展有利因素分析</w:t>
      </w:r>
      <w:r>
        <w:rPr>
          <w:rFonts w:hint="eastAsia"/>
        </w:rPr>
        <w:br/>
      </w:r>
      <w:r>
        <w:rPr>
          <w:rFonts w:hint="eastAsia"/>
        </w:rPr>
        <w:t>　　表 5： 冻干狗粮行业发展不利因素分析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进入冻干狗粮行业壁垒</w:t>
      </w:r>
      <w:r>
        <w:rPr>
          <w:rFonts w:hint="eastAsia"/>
        </w:rPr>
        <w:br/>
      </w:r>
      <w:r>
        <w:rPr>
          <w:rFonts w:hint="eastAsia"/>
        </w:rPr>
        <w:t>　　表 7： 冻干狗粮主要企业在国际市场占有率（按销量，2023-2026）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2025年冻干狗粮主要企业在国际市场排名（按销量）&amp;（吨）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全球市场主要企业冻干狗粮销量（2023-2026）&amp;（吨）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冻干狗粮主要企业在国际市场占有率（按收入，2023-2026）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2025年冻干狗粮主要企业在国际市场排名（按收入）&amp;（万元）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全球市场主要企业冻干狗粮销售收入（2023-2026）&amp;（万元）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全球市场主要企业冻干狗粮销售价格（2023-2026）&amp;（US$/Kg）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冻干狗粮主要企业在中国市场占有率（按销量，2023-2026）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2025年冻干狗粮主要企业在中国市场排名（按销量）&amp;（吨）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中国市场主要企业冻干狗粮销量（2023-2026）&amp;（吨）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冻干狗粮主要企业在中国市场占有率（按收入，2023-2026）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2025年冻干狗粮主要企业在中国市场排名（按收入）&amp;（万元）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中国市场主要企业冻干狗粮销售收入（2023-2026）&amp;（万元）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全球主要厂商冻干狗粮总部及产地分布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全球主要厂商成立时间及冻干狗粮商业化日期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全球主要厂商冻干狗粮产品类型及应用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2025年全球冻干狗粮主要厂商市场地位（第一梯队、第二梯队和第三梯队）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全球冻干狗粮市场投资、并购等现状分析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全球主要地区冻干狗粮产量增速（CAGR）：（2021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全球主要地区冻干狗粮产量（2021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全球主要地区冻干狗粮产量（2021-2026）&amp;（吨）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全球主要地区冻干狗粮产量（2027-2032）&amp;（吨）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全球主要地区冻干狗粮产量市场份额（2021-2026）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全球主要地区冻干狗粮产量市场份额（2027-2032）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中国市场冻干狗粮产量、销量、进出口（2021-2026）&amp;（吨）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中国市场冻干狗粮产量、销量、进出口预测（2027-2032）&amp;（吨）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全球主要地区冻干狗粮销售收入增速：（2021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全球主要地区冻干狗粮销售收入（2021-2026）&amp;（万元）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全球主要地区冻干狗粮销售收入市场份额（2021-2026）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全球主要地区冻干狗粮收入（2027-2032）&amp;（万元）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全球主要地区冻干狗粮收入市场份额（2027-2032）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全球主要地区冻干狗粮销量（吨）：2021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全球主要地区冻干狗粮销量（2021-2026）&amp;（吨）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全球主要地区冻干狗粮销量市场份额（2021-2026）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全球主要地区冻干狗粮销量（2027-2032）&amp;（吨）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全球主要地区冻干狗粮销量份额（2027-2032）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冻干狗粮销量（吨）、收入（万元）、价格（US$/Kg）及毛利率（2021-2026）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冻干狗粮销量（吨）、收入（万元）、价格（US$/Kg）及毛利率（2021-2026）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冻干狗粮销量（吨）、收入（万元）、价格（US$/Kg）及毛利率（2021-2026）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冻干狗粮销量（吨）、收入（万元）、价格（US$/Kg）及毛利率（2021-2026）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冻干狗粮销量（吨）、收入（万元）、价格（US$/Kg）及毛利率（2021-2026）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冻干狗粮销量（吨）、收入（万元）、价格（US$/Kg）及毛利率（2021-2026）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冻干狗粮销量（吨）、收入（万元）、价格（US$/Kg）及毛利率（2021-2026）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冻干狗粮销量（吨）、收入（万元）、价格（US$/Kg）及毛利率（2021-2026）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冻干狗粮销量（吨）、收入（万元）、价格（US$/Kg）及毛利率（2021-2026）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冻干狗粮销量（吨）、收入（万元）、价格（US$/Kg）及毛利率（2021-2026）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冻干狗粮销量（吨）、收入（万元）、价格（US$/Kg）及毛利率（2021-2026）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冻干狗粮销量（吨）、收入（万元）、价格（US$/Kg）及毛利率（2021-2026）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冻干狗粮生产基地、销售区域、竞争对手及市场地位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冻干狗粮产品规格、参数及市场应用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冻干狗粮销量（吨）、收入（万元）、价格（US$/Kg）及毛利率（2021-2026）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全球不同产品类型冻干狗粮销量（2021-2026）&amp;（吨）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全球不同产品类型冻干狗粮销量市场份额（2021-2026）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全球不同产品类型冻干狗粮销量预测（2027-2032）&amp;（吨）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全球市场不同产品类型冻干狗粮销量市场份额预测（2027-2032）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全球不同产品类型冻干狗粮收入（2021-2026）&amp;（万元）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全球不同产品类型冻干狗粮收入市场份额（2021-2026）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全球不同产品类型冻干狗粮收入预测（2027-2032）&amp;（万元）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全球不同产品类型冻干狗粮收入市场份额预测（2027-2032）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中国不同产品类型冻干狗粮销量（2021-2026）&amp;（吨）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中国不同产品类型冻干狗粮销量市场份额（2021-2026）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中国不同产品类型冻干狗粮销量预测（2027-2032）&amp;（吨）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全球市场不同产品类型冻干狗粮销量市场份额预测（2027-2032）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中国不同产品类型冻干狗粮收入（2021-2026）&amp;（万元）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中国不同产品类型冻干狗粮收入市场份额（2021-2026）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中国不同产品类型冻干狗粮收入预测（2027-2032）&amp;（万元）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中国不同产品类型冻干狗粮收入市场份额预测（2027-2032）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全球不同应用冻干狗粮销量（2021-2026）&amp;（吨）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全球不同应用冻干狗粮销量市场份额（2021-2026）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全球不同应用冻干狗粮销量预测（2027-2032）&amp;（吨）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全球市场不同应用冻干狗粮销量市场份额预测（2027-2032）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全球不同应用冻干狗粮收入（2021-2026）&amp;（万元）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全球不同应用冻干狗粮收入市场份额（2021-2026）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全球不同应用冻干狗粮收入预测（2027-2032）&amp;（万元）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全球不同应用冻干狗粮收入市场份额预测（2027-2032）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中国不同应用冻干狗粮销量（2021-2026）&amp;（吨）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中国不同应用冻干狗粮销量市场份额（2021-2026）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中国不同应用冻干狗粮销量预测（2027-2032）&amp;（吨）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中国市场不同应用冻干狗粮销量市场份额预测（2027-2032）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中国不同应用冻干狗粮收入（2021-2026）&amp;（万元）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中国不同应用冻干狗粮收入市场份额（2021-2026）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中国不同应用冻干狗粮收入预测（2027-2032）&amp;（万元）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中国不同应用冻干狗粮收入市场份额预测（2027-2032）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冻干狗粮行业发展趋势</w:t>
      </w:r>
      <w:r>
        <w:rPr>
          <w:rFonts w:hint="eastAsia"/>
        </w:rPr>
        <w:br/>
      </w:r>
      <w:r>
        <w:rPr>
          <w:rFonts w:hint="eastAsia"/>
        </w:rPr>
        <w:t>　　表 141： 冻干狗粮行业主要驱动因素</w:t>
      </w:r>
      <w:r>
        <w:rPr>
          <w:rFonts w:hint="eastAsia"/>
        </w:rPr>
        <w:br/>
      </w:r>
      <w:r>
        <w:rPr>
          <w:rFonts w:hint="eastAsia"/>
        </w:rPr>
        <w:t>　　表 142： 冻干狗粮行业供应链分析</w:t>
      </w:r>
      <w:r>
        <w:rPr>
          <w:rFonts w:hint="eastAsia"/>
        </w:rPr>
        <w:br/>
      </w:r>
      <w:r>
        <w:rPr>
          <w:rFonts w:hint="eastAsia"/>
        </w:rPr>
        <w:t>　　表 143： 冻干狗粮上游原料供应商</w:t>
      </w:r>
      <w:r>
        <w:rPr>
          <w:rFonts w:hint="eastAsia"/>
        </w:rPr>
        <w:br/>
      </w:r>
      <w:r>
        <w:rPr>
          <w:rFonts w:hint="eastAsia"/>
        </w:rPr>
        <w:t>　　表 144： 冻干狗粮主要地区不同应用客户分析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冻干狗粮典型经销商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冻干狗粮产品图片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全球不同产品类型冻干狗粮销售额2021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全球不同产品类型冻干狗粮市场份额2025 &amp; 2032</w:t>
      </w:r>
      <w:r>
        <w:rPr>
          <w:rFonts w:hint="eastAsia"/>
        </w:rPr>
        <w:br/>
      </w:r>
      <w:r>
        <w:rPr>
          <w:rFonts w:hint="eastAsia"/>
        </w:rPr>
        <w:t>　　图 4： 冻干食品产品图片</w:t>
      </w:r>
      <w:r>
        <w:rPr>
          <w:rFonts w:hint="eastAsia"/>
        </w:rPr>
        <w:br/>
      </w:r>
      <w:r>
        <w:rPr>
          <w:rFonts w:hint="eastAsia"/>
        </w:rPr>
        <w:t>　　图 5： 冻干零食产品图片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全球不同应用冻干狗粮市场份额2025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2025年全球前五大生产商冻干狗粮市场份额</w:t>
      </w:r>
      <w:r>
        <w:rPr>
          <w:rFonts w:hint="eastAsia"/>
        </w:rPr>
        <w:br/>
      </w:r>
      <w:r>
        <w:rPr>
          <w:rFonts w:hint="eastAsia"/>
        </w:rPr>
        <w:t>　　图 11： 2025年全球冻干狗粮第一梯队、第二梯队和第三梯队厂商及市场份额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全球冻干狗粮产能、产量、产能利用率及发展趋势（2021-2032）&amp;（吨）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全球冻干狗粮产量、需求量及发展趋势（2021-2032）&amp;（吨）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全球主要地区冻干狗粮产量市场份额（2021-2032）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中国冻干狗粮产能、产量、产能利用率及发展趋势（2021-2032）&amp;（吨）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中国冻干狗粮产量、市场需求量及发展趋势（2021-2032）&amp;（吨）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全球冻干狗粮市场销售额及增长率：（2021-2032）&amp;（万元）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全球市场冻干狗粮市场规模：2021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全球市场冻干狗粮销量及增长率（2021-2032）&amp;（吨）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全球市场冻干狗粮价格趋势（2021-2032）&amp;（US$/Kg）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21： 全球主要地区冻干狗粮销售收入（2021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全球主要地区冻干狗粮销售收入市场份额（2021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北美市场冻干狗粮销量及增长率（2021-2032）&amp;（吨）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北美市场冻干狗粮收入及增长率（2021-2032）&amp;（万元）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欧洲市场冻干狗粮销量及增长率（2021-2032）&amp;（吨）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欧洲市场冻干狗粮收入及增长率（2021-2032）&amp;（万元）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中国市场冻干狗粮销量及增长率（2021-2032）&amp;（吨）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中国市场冻干狗粮收入及增长率（2021-2032）&amp;（万元）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日本市场冻干狗粮销量及增长率（2021-2032）&amp;（吨）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日本市场冻干狗粮收入及增长率（2021-2032）&amp;（万元）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东南亚市场冻干狗粮销量及增长率（2021-2032）&amp;（吨）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东南亚市场冻干狗粮收入及增长率（2021-2032）&amp;（万元）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印度市场冻干狗粮销量及增长率（2021-2032）&amp;（吨）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印度市场冻干狗粮收入及增长率（2021-2032）&amp;（万元）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南美市场冻干狗粮销量及增长率（2021-2032）&amp;（吨）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南美市场冻干狗粮收入及增长率（2021-2032）&amp;（万元）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中东市场冻干狗粮销量及增长率（2021-2032）&amp;（吨）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中东市场冻干狗粮收入及增长率（2021-2032）&amp;（万元）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全球不同产品类型冻干狗粮价格走势（2021-2032）&amp;（US$/Kg）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40： 全球不同应用冻干狗粮价格走势（2021-2032）&amp;（US$/Kg）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41： 冻干狗粮中国企业SWOT分析</w:t>
      </w:r>
      <w:r>
        <w:rPr>
          <w:rFonts w:hint="eastAsia"/>
        </w:rPr>
        <w:br/>
      </w:r>
      <w:r>
        <w:rPr>
          <w:rFonts w:hint="eastAsia"/>
        </w:rPr>
        <w:t>　　图 42： 冻干狗粮产业链</w:t>
      </w:r>
      <w:r>
        <w:rPr>
          <w:rFonts w:hint="eastAsia"/>
        </w:rPr>
        <w:br/>
      </w:r>
      <w:r>
        <w:rPr>
          <w:rFonts w:hint="eastAsia"/>
        </w:rPr>
        <w:t>　　图 43： 冻干狗粮行业采购模式分析</w:t>
      </w:r>
      <w:r>
        <w:rPr>
          <w:rFonts w:hint="eastAsia"/>
        </w:rPr>
        <w:br/>
      </w:r>
      <w:r>
        <w:rPr>
          <w:rFonts w:hint="eastAsia"/>
        </w:rPr>
        <w:t>　　图 44： 冻干狗粮行业生产模式</w:t>
      </w:r>
      <w:r>
        <w:rPr>
          <w:rFonts w:hint="eastAsia"/>
        </w:rPr>
        <w:br/>
      </w:r>
      <w:r>
        <w:rPr>
          <w:rFonts w:hint="eastAsia"/>
        </w:rPr>
        <w:t>　　图 45： 冻干狗粮行业销售模式分析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9c0d3be314b90" w:history="1">
        <w:r>
          <w:rPr>
            <w:rStyle w:val="Hyperlink"/>
          </w:rPr>
          <w:t>2026-2032年全球与中国冻干狗粮市场研究分析及前景趋势预测报告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9c0d3be314b90" w:history="1">
        <w:r>
          <w:rPr>
            <w:rStyle w:val="Hyperlink"/>
          </w:rPr>
          <w:t>https://www.20087.com/2/17/DongGanGouLiangShiChangQianJing.html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热点：冻干狗粮好还是全价狗粮好、冻干狗粮到底好不好、冻干狗粮好吗、冻干狗粮尽量少吃、冻干狗粮可以直接吃吗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9711a1e254d11" w:history="1">
      <w:r>
        <w:rPr>
          <w:rStyle w:val="Hyperlink"/>
        </w:rPr>
        <w:t>2026-2032年全球与中国冻干狗粮市场研究分析及前景趋势预测报告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ongGanGouLiangShiChangQianJing.html" TargetMode="External" Id="Rcfa9c0d3be31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ongGanGouLiangShiChangQianJing.html" TargetMode="External" Id="R68b9711a1e25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2026-02-08T02:19:45Z</dcterms:created>
  <dcterms:modified xsi:type="dcterms:W3CDTF">2026-02-08T03:19:45Z</dcterms:modified>
  <dc:subject>2026-2032年全球与中国冻干狗粮市场研究分析及前景趋势预测报告</dc:subject>
  <dc:title>2026-2032年全球与中国冻干狗粮市场研究分析及前景趋势预测报告</dc:title>
  <cp:keywords>2026-2032年全球与中国冻干狗粮市场研究分析及前景趋势预测报告</cp:keywords>
  <dc:description>2026-2032年全球与中国冻干狗粮市场研究分析及前景趋势预测报告</dc:description>
</cp:coreProperties>
</file>