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7203a2504309" w:history="1">
              <w:r>
                <w:rPr>
                  <w:rStyle w:val="Hyperlink"/>
                </w:rPr>
                <w:t>中国核桃行业调查分析及发展趋势预测报告（2025-2031年）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7203a2504309" w:history="1">
              <w:r>
                <w:rPr>
                  <w:rStyle w:val="Hyperlink"/>
                </w:rPr>
                <w:t>中国核桃行业调查分析及发展趋势预测报告（2025-2031年）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b7203a2504309" w:history="1">
                <w:r>
                  <w:rPr>
                    <w:rStyle w:val="Hyperlink"/>
                  </w:rPr>
                  <w:t>https://www.20087.com/2/57/HeTaoFaZhanXianZhuangFenXiQianJi.html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近年来在全球范围内受到消费者的广泛青睐。随着健康饮食观念的普及，富含Omega-3脂肪酸、蛋白质和纤维的核桃成为了日常饮食中的重要组成部分。种植技术的革新，如精准农业和病虫害管理系统的引入，提升了核桃的产量和品质。同时，加工技术的进步，包括低温烘焙和超微粉碎，不仅保留了核桃的营养成分，还开发出了多种创新产品，如核桃油和核桃粉，拓宽了市场范围。</w:t>
      </w:r>
      <w:r>
        <w:rPr>
          <w:rFonts w:hint="eastAsia"/>
        </w:rPr>
        <w:br/>
      </w:r>
      <w:r>
        <w:rPr>
          <w:rFonts w:hint="eastAsia"/>
        </w:rPr>
        <w:t>　　未来，核桃产业将更加重视可持续种植和深加工技术的创新。可持续农业实践，如滴灌和有机耕作，将减少水资源消耗和化学肥料的使用，提高种植效率的同时降低对环境的影响。深加工方面，利用酶工程技术提取核桃中的活性成分，开发功能性食品和保健品，将成为新的增长点。此外，基于区块链的追溯系统将增强消费者对产品来源和质量的信心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7203a2504309" w:history="1">
        <w:r>
          <w:rPr>
            <w:rStyle w:val="Hyperlink"/>
          </w:rPr>
          <w:t>中国核桃行业调查分析及发展趋势预测报告（2025-2031年）</w:t>
        </w:r>
      </w:hyperlink>
      <w:r>
        <w:rPr>
          <w:rFonts w:hint="eastAsia"/>
        </w:rPr>
        <w:t>》基于多年市场监测与行业研究，全面分析了核桃行业的现状、市场需求及市场规模，详细解读了核桃产业链结构、价格趋势及细分市场特点。报告科学预测了行业前景与发展方向，重点剖析了品牌竞争格局、市场集中度及主要企业的经营表现，并通过SWOT分析揭示了核桃行业机遇与风险。为投资者和决策者提供专业、客观的战略建议，是把握核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核桃行业概述</w:t>
      </w:r>
      <w:r>
        <w:rPr>
          <w:rFonts w:hint="eastAsia"/>
        </w:rPr>
        <w:br/>
      </w:r>
      <w:r>
        <w:rPr>
          <w:rFonts w:hint="eastAsia"/>
        </w:rPr>
        <w:t>　　第一节 核桃行业定义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最近3-5年中国核桃行业经济指标分析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2020-2025年全球核桃发展分析</w:t>
      </w:r>
      <w:r>
        <w:rPr>
          <w:rFonts w:hint="eastAsia"/>
        </w:rPr>
        <w:br/>
      </w:r>
      <w:r>
        <w:rPr>
          <w:rFonts w:hint="eastAsia"/>
        </w:rPr>
        <w:t>　　第一节 2020-2025年全球核桃行业发展分析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一、2020-2025年全球核桃行业发展概述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二、2020-2025年全球核桃行业市场结构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三、2020-2025年全球核桃行业市场规模分析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2020-2025年主要国家或地区核桃行业发展分析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一、2020-2025年美国核桃行业分析</w:t>
      </w:r>
      <w:r>
        <w:rPr>
          <w:rFonts w:hint="eastAsia"/>
        </w:rPr>
        <w:br/>
      </w:r>
      <w:r>
        <w:rPr>
          <w:rFonts w:hint="eastAsia"/>
        </w:rPr>
        <w:t>　　　　二、2020-2025年欧洲核桃行业分析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一、《国家粮食安全中长期规划纲要（2008-2020年）》</w:t>
      </w:r>
      <w:r>
        <w:rPr>
          <w:rFonts w:hint="eastAsia"/>
        </w:rPr>
        <w:br/>
      </w:r>
      <w:r>
        <w:rPr>
          <w:rFonts w:hint="eastAsia"/>
        </w:rPr>
        <w:t>　　　　二、《关于整合和统筹资金支持木本油料产业发展的意见》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三、云南省《加快核桃产业发展意见》</w:t>
      </w:r>
      <w:r>
        <w:rPr>
          <w:rFonts w:hint="eastAsia"/>
        </w:rPr>
        <w:br/>
      </w:r>
      <w:r>
        <w:rPr>
          <w:rFonts w:hint="eastAsia"/>
        </w:rPr>
        <w:t>　　　　四、陕西省《加快推进核桃等干杂果经济林产业发展的意见》</w:t>
      </w:r>
      <w:r>
        <w:rPr>
          <w:rFonts w:hint="eastAsia"/>
        </w:rPr>
        <w:br/>
      </w:r>
      <w:r>
        <w:rPr>
          <w:rFonts w:hint="eastAsia"/>
        </w:rPr>
        <w:t>　　　　五、新疆《加快林果产业发展的意见》</w:t>
      </w:r>
      <w:r>
        <w:rPr>
          <w:rFonts w:hint="eastAsia"/>
        </w:rPr>
        <w:br/>
      </w:r>
      <w:r>
        <w:rPr>
          <w:rFonts w:hint="eastAsia"/>
        </w:rPr>
        <w:t>　　第三节 2025-2031年中国核桃行业社会环境分析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2020-2025年中国核桃行业总体发展状况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2020-2025年中国核桃行业发展分析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2020-2025年中国核桃行业规模情况分析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2020-2025年中国核桃行业财务能力分析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2020-2025年中国核桃市场供需分析</w:t>
      </w:r>
      <w:r>
        <w:rPr>
          <w:rFonts w:hint="eastAsia"/>
        </w:rPr>
        <w:br/>
      </w:r>
      <w:r>
        <w:rPr>
          <w:rFonts w:hint="eastAsia"/>
        </w:rPr>
        <w:t>　　第一节 核桃市场现状分析及预测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一、2020-2025年中国核桃行业供给分析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二、2025-2031年中国核桃行业供给预测</w:t>
      </w:r>
      <w:r>
        <w:rPr>
          <w:rFonts w:hint="eastAsia"/>
        </w:rPr>
        <w:br/>
      </w:r>
      <w:r>
        <w:rPr>
          <w:rFonts w:hint="eastAsia"/>
        </w:rPr>
        <w:t>　　第二节 核桃市场需求分析及预测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一、2020-2025年中国核桃市场需求分析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二、2025-2031年中国核桃市场需求预测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2020-2025年中国核桃市场供需平衡分析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2020-2025年中国核桃行业进出口分析</w:t>
      </w:r>
      <w:r>
        <w:rPr>
          <w:rFonts w:hint="eastAsia"/>
        </w:rPr>
        <w:br/>
      </w:r>
      <w:r>
        <w:rPr>
          <w:rFonts w:hint="eastAsia"/>
        </w:rPr>
        <w:t>　　第一节 核桃行业进出口市场分析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一、核桃行业进出口综述</w:t>
      </w:r>
      <w:r>
        <w:rPr>
          <w:rFonts w:hint="eastAsia"/>
        </w:rPr>
        <w:br/>
      </w:r>
      <w:r>
        <w:rPr>
          <w:rFonts w:hint="eastAsia"/>
        </w:rPr>
        <w:t>　　　　二、核桃行业进出口市场分析</w:t>
      </w:r>
      <w:r>
        <w:rPr>
          <w:rFonts w:hint="eastAsia"/>
        </w:rPr>
        <w:br/>
      </w:r>
      <w:r>
        <w:rPr>
          <w:rFonts w:hint="eastAsia"/>
        </w:rPr>
        <w:t>　　第二节 核桃行业进出口数据分析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一、2020-2025年行业进口总额情况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第三节 中国核桃出口面临的挑战及对策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一、中国核桃出口面临的挑战</w:t>
      </w:r>
      <w:r>
        <w:rPr>
          <w:rFonts w:hint="eastAsia"/>
        </w:rPr>
        <w:br/>
      </w:r>
      <w:r>
        <w:rPr>
          <w:rFonts w:hint="eastAsia"/>
        </w:rPr>
        <w:t>　　　　二、中国核桃行业未来出口展望</w:t>
      </w:r>
      <w:r>
        <w:rPr>
          <w:rFonts w:hint="eastAsia"/>
        </w:rPr>
        <w:br/>
      </w:r>
      <w:r>
        <w:rPr>
          <w:rFonts w:hint="eastAsia"/>
        </w:rPr>
        <w:t>　　　　三、核桃行业进出口前景及建议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t>　　　　七、四川</w:t>
      </w:r>
      <w:r>
        <w:rPr>
          <w:rFonts w:hint="eastAsia"/>
        </w:rPr>
        <w:br/>
      </w:r>
      <w:r>
        <w:rPr>
          <w:rFonts w:hint="eastAsia"/>
        </w:rPr>
        <w:t>　　　　八、北京</w:t>
      </w:r>
      <w:r>
        <w:rPr>
          <w:rFonts w:hint="eastAsia"/>
        </w:rPr>
        <w:br/>
      </w:r>
      <w:r>
        <w:rPr>
          <w:rFonts w:hint="eastAsia"/>
        </w:rPr>
        <w:t>　　　　九、山东</w:t>
      </w:r>
      <w:r>
        <w:rPr>
          <w:rFonts w:hint="eastAsia"/>
        </w:rPr>
        <w:br/>
      </w:r>
      <w:r>
        <w:rPr>
          <w:rFonts w:hint="eastAsia"/>
        </w:rPr>
        <w:t>　　　　十、新疆</w:t>
      </w:r>
      <w:r>
        <w:rPr>
          <w:rFonts w:hint="eastAsia"/>
        </w:rPr>
        <w:br/>
      </w:r>
      <w:r>
        <w:rPr>
          <w:rFonts w:hint="eastAsia"/>
        </w:rPr>
        <w:t>　　第二节 重点市场分析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2020-2025年核桃及其主要上下游行业分析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2020-2025年核桃上游行业分析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2020-2025年核桃下游消费市场分析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三、2025-2031年下游需求对核桃的影响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2020-2025年中国核桃产品竞争力优势分析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中国核桃行业整体产品竞争力评价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中国核桃产品竞争力评价结果分析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中国核桃行业竞争优势评价及构建建议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2020-2025年核桃行业市场竞争策略分析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核桃企业竞争策略分析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云南省维西县康邦美味绿色资源开发公司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云南摩尔农庄生物科技开发有限公司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2025-2031年核桃行业投资与发展前景分析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二、可以投资的核桃模式</w:t>
      </w:r>
      <w:r>
        <w:rPr>
          <w:rFonts w:hint="eastAsia"/>
        </w:rPr>
        <w:br/>
      </w:r>
      <w:r>
        <w:rPr>
          <w:rFonts w:hint="eastAsia"/>
        </w:rPr>
        <w:t>　　　　三、2025年核桃投资机会</w:t>
      </w:r>
      <w:r>
        <w:rPr>
          <w:rFonts w:hint="eastAsia"/>
        </w:rPr>
        <w:br/>
      </w:r>
      <w:r>
        <w:rPr>
          <w:rFonts w:hint="eastAsia"/>
        </w:rPr>
        <w:t>　　第二节 2025-2031年中国核桃行业发展预测分析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四、2025-2031年中国核桃行业发展规模预测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2025-2031年核桃行业投资机会及风险分析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当前核桃存在的问题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2025-2031年中国核桃投资机会分析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二、2025-2031年中国核桃投资机会分析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核桃行业营销策略分析及建议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一、核桃行业营销模式</w:t>
      </w:r>
      <w:r>
        <w:rPr>
          <w:rFonts w:hint="eastAsia"/>
        </w:rPr>
        <w:br/>
      </w:r>
      <w:r>
        <w:rPr>
          <w:rFonts w:hint="eastAsia"/>
        </w:rPr>
        <w:t>　　　　二、核桃行业营销策略</w:t>
      </w:r>
      <w:r>
        <w:rPr>
          <w:rFonts w:hint="eastAsia"/>
        </w:rPr>
        <w:br/>
      </w:r>
      <w:r>
        <w:rPr>
          <w:rFonts w:hint="eastAsia"/>
        </w:rPr>
        <w:t>　　第二节 核桃行业企业经营发展分析及建议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一、核桃行业经营模式</w:t>
      </w:r>
      <w:r>
        <w:rPr>
          <w:rFonts w:hint="eastAsia"/>
        </w:rPr>
        <w:br/>
      </w:r>
      <w:r>
        <w:rPr>
          <w:rFonts w:hint="eastAsia"/>
        </w:rPr>
        <w:t>　　　　二、核桃行业生产模式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2020-2025年中国核桃行业主要盈利指标统计图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2020-2025年中国核桃行业主要盈利指标增长趋势图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7203a2504309" w:history="1">
        <w:r>
          <w:rPr>
            <w:rStyle w:val="Hyperlink"/>
          </w:rPr>
          <w:t>中国核桃行业调查分析及发展趋势预测报告（2025-2031年）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b7203a2504309" w:history="1">
        <w:r>
          <w:rPr>
            <w:rStyle w:val="Hyperlink"/>
          </w:rPr>
          <w:t>https://www.20087.com/2/57/HeTaoFaZhanXianZhuangFenXiQianJi.html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b679e337f42a1" w:history="1">
      <w:r>
        <w:rPr>
          <w:rStyle w:val="Hyperlink"/>
        </w:rPr>
        <w:t>中国核桃行业调查分析及发展趋势预测报告（2025-2031年）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eTaoFaZhanXianZhuangFenXiQianJi.html" TargetMode="External" Id="R6adb7203a25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eTaoFaZhanXianZhuangFenXiQianJi.html" TargetMode="External" Id="R131b679e337f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2025-02-25T06:23:00Z</dcterms:created>
  <dcterms:modified xsi:type="dcterms:W3CDTF">2025-02-25T07:23:00Z</dcterms:modified>
  <dc:subject>中国核桃行业调查分析及发展趋势预测报告（2025-2031年）</dc:subject>
  <dc:title>中国核桃行业调查分析及发展趋势预测报告（2025-2031年）</dc:title>
  <cp:keywords>中国核桃行业调查分析及发展趋势预测报告（2025-2031年）</cp:keywords>
  <dc:description>中国核桃行业调查分析及发展趋势预测报告（2025-2031年）</dc:description>
</cp:coreProperties>
</file>