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fe641a924ca4" w:history="1">
              <w:r>
                <w:rPr>
                  <w:rStyle w:val="Hyperlink"/>
                </w:rPr>
                <w:t>中国速冻板栗仁行业现状分析与市场前景报告（2025-2031年）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fe641a924ca4" w:history="1">
              <w:r>
                <w:rPr>
                  <w:rStyle w:val="Hyperlink"/>
                </w:rPr>
                <w:t>中国速冻板栗仁行业现状分析与市场前景报告（2025-2031年）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fe641a924ca4" w:history="1">
                <w:r>
                  <w:rPr>
                    <w:rStyle w:val="Hyperlink"/>
                  </w:rPr>
                  <w:t>https://www.20087.com/2/97/SuDongBanLiRenHangYeFaZhanQianJing.html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一种方便食品，近年来随着冷冻技术和冷链物流的提升，其品质和口感有了显著提高，市场接受度不断提升。速冻板栗仁不仅保留了板栗原有的营养成分，如蛋白质、维生素和矿物质，而且食用方便，适用于烘焙、烹饪等多种用途。目前，速冻板栗仁主要通过超市、电商平台和餐饮渠道销售，受到消费者尤其是健康意识较强的消费者的青睐。然而，速冻板栗仁的市场普及程度仍有待提高，需要进一步加强品牌建设和市场推广。</w:t>
      </w:r>
      <w:r>
        <w:rPr>
          <w:rFonts w:hint="eastAsia"/>
        </w:rPr>
        <w:br/>
      </w:r>
      <w:r>
        <w:rPr>
          <w:rFonts w:hint="eastAsia"/>
        </w:rPr>
        <w:t>　　未来，速冻板栗仁的发展将更加注重产品创新和市场细分。随着消费者对健康食品需求的增加，速冻板栗仁将开发更多口味和功能性的产品，如低糖、高纤维或添加功能性成分的板栗仁，以满足不同消费者群体的需求。同时，速冻板栗仁将拓宽销售渠道，加强与餐饮业和食品加工企业的合作，开发更多应用场景，如即食小吃、烘焙原料等，以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fe641a924ca4" w:history="1">
        <w:r>
          <w:rPr>
            <w:rStyle w:val="Hyperlink"/>
          </w:rPr>
          <w:t>中国速冻板栗仁行业现状分析与市场前景报告（2025-2031年）</w:t>
        </w:r>
      </w:hyperlink>
      <w:r>
        <w:rPr>
          <w:rFonts w:hint="eastAsia"/>
        </w:rPr>
        <w:t>》基于国家统计局及速冻板栗仁行业协会的权威数据，全面调研了速冻板栗仁行业的市场规模、市场需求、产业链结构及价格变动，并对速冻板栗仁细分市场进行了深入分析。报告详细剖析了速冻板栗仁市场竞争格局，重点关注品牌影响力及重点企业的运营表现，同时科学预测了速冻板栗仁市场前景与发展趋势，识别了行业潜在的风险与机遇。通过专业、科学的研究方法，报告为速冻板栗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速冻板栗仁行业界定</w:t>
      </w:r>
      <w:r>
        <w:rPr>
          <w:rFonts w:hint="eastAsia"/>
        </w:rPr>
        <w:br/>
      </w:r>
      <w:r>
        <w:rPr>
          <w:rFonts w:hint="eastAsia"/>
        </w:rPr>
        <w:t>　　第一节 速冻板栗仁行业定义</w:t>
      </w:r>
      <w:r>
        <w:rPr>
          <w:rFonts w:hint="eastAsia"/>
        </w:rPr>
        <w:br/>
      </w:r>
      <w:r>
        <w:rPr>
          <w:rFonts w:hint="eastAsia"/>
        </w:rPr>
        <w:t>　　第二节 速冻板栗仁行业特点分析</w:t>
      </w:r>
      <w:r>
        <w:rPr>
          <w:rFonts w:hint="eastAsia"/>
        </w:rPr>
        <w:br/>
      </w:r>
      <w:r>
        <w:rPr>
          <w:rFonts w:hint="eastAsia"/>
        </w:rPr>
        <w:t>　　第三节 速冻板栗仁行业发展历程</w:t>
      </w:r>
      <w:r>
        <w:rPr>
          <w:rFonts w:hint="eastAsia"/>
        </w:rPr>
        <w:br/>
      </w:r>
      <w:r>
        <w:rPr>
          <w:rFonts w:hint="eastAsia"/>
        </w:rPr>
        <w:t>　　第四节 速冻板栗仁产业链分析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2024-2025年全球速冻板栗仁行业发展态势分析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全球速冻板栗仁行业总体情况</w:t>
      </w:r>
      <w:r>
        <w:rPr>
          <w:rFonts w:hint="eastAsia"/>
        </w:rPr>
        <w:br/>
      </w:r>
      <w:r>
        <w:rPr>
          <w:rFonts w:hint="eastAsia"/>
        </w:rPr>
        <w:t>　　第二节 速冻板栗仁行业重点国家、地区市场分析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全球速冻板栗仁行业发展前景预测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第一节 速冻板栗仁行业经济环境分析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速冻板栗仁行业政策环境分析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一、速冻板栗仁行业相关政策</w:t>
      </w:r>
      <w:r>
        <w:rPr>
          <w:rFonts w:hint="eastAsia"/>
        </w:rPr>
        <w:br/>
      </w:r>
      <w:r>
        <w:rPr>
          <w:rFonts w:hint="eastAsia"/>
        </w:rPr>
        <w:t>　　　　二、速冻板栗仁行业相关标准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速冻板栗仁行业技术发展现状及趋势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当前我国速冻板栗仁技术发展现状</w:t>
      </w:r>
      <w:r>
        <w:rPr>
          <w:rFonts w:hint="eastAsia"/>
        </w:rPr>
        <w:br/>
      </w:r>
      <w:r>
        <w:rPr>
          <w:rFonts w:hint="eastAsia"/>
        </w:rPr>
        <w:t>　　第二节 中外速冻板栗仁技术差距及产生差距的主要原因分析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提高我国速冻板栗仁技术的对策</w:t>
      </w:r>
      <w:r>
        <w:rPr>
          <w:rFonts w:hint="eastAsia"/>
        </w:rPr>
        <w:br/>
      </w:r>
      <w:r>
        <w:rPr>
          <w:rFonts w:hint="eastAsia"/>
        </w:rPr>
        <w:t>　　第四节 我国速冻板栗仁研发、设计发展趋势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中国速冻板栗仁行业市场供需状况分析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中国速冻板栗仁行业市场规模情况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中国速冻板栗仁行业市场需求状况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二、速冻板栗仁行业市场需求特点分析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中国速冻板栗仁行业产量情况分析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一、2019-2024年速冻板栗仁行业产量统计</w:t>
      </w:r>
      <w:r>
        <w:rPr>
          <w:rFonts w:hint="eastAsia"/>
        </w:rPr>
        <w:br/>
      </w:r>
      <w:r>
        <w:rPr>
          <w:rFonts w:hint="eastAsia"/>
        </w:rPr>
        <w:t>　　　　二、速冻板栗仁行业市场供给特点分析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三、2025-2031年速冻板栗仁行业产量预测</w:t>
      </w:r>
      <w:r>
        <w:rPr>
          <w:rFonts w:hint="eastAsia"/>
        </w:rPr>
        <w:br/>
      </w:r>
      <w:r>
        <w:rPr>
          <w:rFonts w:hint="eastAsia"/>
        </w:rPr>
        <w:t>　　第四节 速冻板栗仁行业市场供需平衡状况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中国速冻板栗仁行业进出口情况分析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速冻板栗仁行业出口情况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三、2025-2031年速冻板栗仁行业出口情况预测</w:t>
      </w:r>
      <w:r>
        <w:rPr>
          <w:rFonts w:hint="eastAsia"/>
        </w:rPr>
        <w:br/>
      </w:r>
      <w:r>
        <w:rPr>
          <w:rFonts w:hint="eastAsia"/>
        </w:rPr>
        <w:t>　　第二节 速冻板栗仁行业进口情况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三、2025-2031年速冻板栗仁行业进口情况预测</w:t>
      </w:r>
      <w:r>
        <w:rPr>
          <w:rFonts w:hint="eastAsia"/>
        </w:rPr>
        <w:br/>
      </w:r>
      <w:r>
        <w:rPr>
          <w:rFonts w:hint="eastAsia"/>
        </w:rPr>
        <w:t>　　第三节 速冻板栗仁行业进出口面临的挑战及对策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中国速冻板栗仁行业产品价格监测</w:t>
      </w:r>
      <w:r>
        <w:rPr>
          <w:rFonts w:hint="eastAsia"/>
        </w:rPr>
        <w:br/>
      </w:r>
      <w:r>
        <w:rPr>
          <w:rFonts w:hint="eastAsia"/>
        </w:rPr>
        <w:t>　　　　一、速冻板栗仁市场价格特征</w:t>
      </w:r>
      <w:r>
        <w:rPr>
          <w:rFonts w:hint="eastAsia"/>
        </w:rPr>
        <w:br/>
      </w:r>
      <w:r>
        <w:rPr>
          <w:rFonts w:hint="eastAsia"/>
        </w:rPr>
        <w:t>　　　　二、当前速冻板栗仁市场价格评述</w:t>
      </w:r>
      <w:r>
        <w:rPr>
          <w:rFonts w:hint="eastAsia"/>
        </w:rPr>
        <w:br/>
      </w:r>
      <w:r>
        <w:rPr>
          <w:rFonts w:hint="eastAsia"/>
        </w:rPr>
        <w:t>　　　　三、影响速冻板栗仁市场价格因素分析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四、未来速冻板栗仁市场价格走势预测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中国速冻板栗仁行业重点区域市场分析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速冻板栗仁行业区域市场分布情况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速冻板栗仁行业细分市场调研分析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速冻板栗仁细分产品（一）市场调研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速冻板栗仁行业上、下游市场分析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速冻板栗仁行业上游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速冻板栗仁重点企业（一）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速冻板栗仁重点企业（二）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速冻板栗仁重点企业（三）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速冻板栗仁重点企业（四）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速冻板栗仁重点企业（五）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速冻板栗仁重点企业（六）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速冻板栗仁行业风险及对策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2025-2031年速冻板栗仁行业投资特性分析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一、速冻板栗仁行业进入壁垒</w:t>
      </w:r>
      <w:r>
        <w:rPr>
          <w:rFonts w:hint="eastAsia"/>
        </w:rPr>
        <w:br/>
      </w:r>
      <w:r>
        <w:rPr>
          <w:rFonts w:hint="eastAsia"/>
        </w:rPr>
        <w:t>　　　　二、速冻板栗仁行业盈利模式</w:t>
      </w:r>
      <w:r>
        <w:rPr>
          <w:rFonts w:hint="eastAsia"/>
        </w:rPr>
        <w:br/>
      </w:r>
      <w:r>
        <w:rPr>
          <w:rFonts w:hint="eastAsia"/>
        </w:rPr>
        <w:t>　　　　三、速冻板栗仁行业盈利因素</w:t>
      </w:r>
      <w:r>
        <w:rPr>
          <w:rFonts w:hint="eastAsia"/>
        </w:rPr>
        <w:br/>
      </w:r>
      <w:r>
        <w:rPr>
          <w:rFonts w:hint="eastAsia"/>
        </w:rPr>
        <w:t>　　第三节 速冻板栗仁行业“波特五力模型”分析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2025-2031年速冻板栗仁行业风险及对策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速冻板栗仁企业竞争策略分析</w:t>
      </w:r>
      <w:r>
        <w:rPr>
          <w:rFonts w:hint="eastAsia"/>
        </w:rPr>
        <w:br/>
      </w:r>
      <w:r>
        <w:rPr>
          <w:rFonts w:hint="eastAsia"/>
        </w:rPr>
        <w:t>　　第一节 速冻板栗仁市场竞争策略分析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一、2025-2031年中国速冻板栗仁市场增长潜力分析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二、2025-2031年中国速冻板栗仁主要潜力品种分析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三、现有速冻板栗仁产品竞争策略分析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四、潜力速冻板栗仁品种竞争策略选择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2025-2031年中国速冻板栗仁企业竞争策略分析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一、2025-2031年我国速冻板栗仁市场竞争趋势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二、2025-2031年速冻板栗仁行业竞争格局展望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四、2025-2031年速冻板栗仁企业竞争策略分析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2025-2031年中国速冻板栗仁行业发展趋势分析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一、2025-2031年速冻板栗仁技术发展趋势分析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二、2025-2031年速冻板栗仁产品发展趋势分析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2025-2031年中国速冻板栗仁市场趋势分析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一、2025-2031年速冻板栗仁发展趋势预测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二、2025-2031年速冻板栗仁市场前景分析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2025-2031年速冻板栗仁行业投资价值评估分析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速冻板栗仁行业发展建议分析</w:t>
      </w:r>
      <w:r>
        <w:rPr>
          <w:rFonts w:hint="eastAsia"/>
        </w:rPr>
        <w:br/>
      </w:r>
      <w:r>
        <w:rPr>
          <w:rFonts w:hint="eastAsia"/>
        </w:rPr>
        <w:t>　　第一节 速冻板栗仁行业研究结论及建议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速冻板栗仁细分行业研究结论及建议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中⋅智⋅林－速冻板栗仁行业竞争策略总结及建议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速冻板栗仁重点企业经营情况分析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速冻板栗仁重点企业经营情况分析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2025-2031年中国速冻板栗仁市场规模预测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2025-2031年中国速冻板栗仁行业利润预测</w:t>
      </w:r>
      <w:r>
        <w:rPr>
          <w:rFonts w:hint="eastAsia"/>
        </w:rPr>
        <w:br/>
      </w:r>
      <w:r>
        <w:rPr>
          <w:rFonts w:hint="eastAsia"/>
        </w:rPr>
        <w:t>　　图表 2025年速冻板栗仁行业壁垒</w:t>
      </w:r>
      <w:r>
        <w:rPr>
          <w:rFonts w:hint="eastAsia"/>
        </w:rPr>
        <w:br/>
      </w:r>
      <w:r>
        <w:rPr>
          <w:rFonts w:hint="eastAsia"/>
        </w:rPr>
        <w:t>　　图表 2025年速冻板栗仁市场前景分析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2025-2031年中国速冻板栗仁市场需求预测</w:t>
      </w:r>
      <w:r>
        <w:rPr>
          <w:rFonts w:hint="eastAsia"/>
        </w:rPr>
        <w:br/>
      </w:r>
      <w:r>
        <w:rPr>
          <w:rFonts w:hint="eastAsia"/>
        </w:rPr>
        <w:t>　　图表 2025年速冻板栗仁发展趋势预测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fe641a924ca4" w:history="1">
        <w:r>
          <w:rPr>
            <w:rStyle w:val="Hyperlink"/>
          </w:rPr>
          <w:t>中国速冻板栗仁行业现状分析与市场前景报告（2025-2031年）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fe641a924ca4" w:history="1">
        <w:r>
          <w:rPr>
            <w:rStyle w:val="Hyperlink"/>
          </w:rPr>
          <w:t>https://www.20087.com/2/97/SuDongBanLiRenHangYeFaZhanQianJing.html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9c74a0df49eb" w:history="1">
      <w:r>
        <w:rPr>
          <w:rStyle w:val="Hyperlink"/>
        </w:rPr>
        <w:t>中国速冻板栗仁行业现状分析与市场前景报告（2025-2031年）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uDongBanLiRenHangYeFaZhanQianJing.html" TargetMode="External" Id="Rc8e5fe641a9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uDongBanLiRenHangYeFaZhanQianJing.html" TargetMode="External" Id="R8acd9c74a0d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2025-02-10T00:44:00Z</dcterms:created>
  <dcterms:modified xsi:type="dcterms:W3CDTF">2025-02-10T01:44:00Z</dcterms:modified>
  <dc:subject>中国速冻板栗仁行业现状分析与市场前景报告（2025-2031年）</dc:subject>
  <dc:title>中国速冻板栗仁行业现状分析与市场前景报告（2025-2031年）</dc:title>
  <cp:keywords>中国速冻板栗仁行业现状分析与市场前景报告（2025-2031年）</cp:keywords>
  <dc:description>中国速冻板栗仁行业现状分析与市场前景报告（2025-2031年）</dc:description>
</cp:coreProperties>
</file>