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203429a7b4f98" w:history="1">
              <w:r>
                <w:rPr>
                  <w:rStyle w:val="Hyperlink"/>
                </w:rPr>
                <w:t>中国果露酒行业现状及行业前景分析报告（2025-2031年）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203429a7b4f98" w:history="1">
              <w:r>
                <w:rPr>
                  <w:rStyle w:val="Hyperlink"/>
                </w:rPr>
                <w:t>中国果露酒行业现状及行业前景分析报告（2025-2031年）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203429a7b4f98" w:history="1">
                <w:r>
                  <w:rPr>
                    <w:rStyle w:val="Hyperlink"/>
                  </w:rPr>
                  <w:t>https://www.20087.com/8/22/GuoLuJiuHangYeQianJingFenXi.html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露酒作为一种结合了水果汁和酒精的饮品，近年来在全球范围内获得了显著的增长。它凭借其独特的风味、较低的酒精度数和丰富的营养价值，吸引了广泛的消费群体，尤其是年轻消费者和健康意识较强的群体。果露酒的种类繁多，从常见的葡萄、苹果、草莓酒到较为新颖的蓝莓、桑葚等小众果味酒，满足了市场的多样化需求。生产技术上，现代果露酒生产更加注重保持果香的自然与纯正，采用低温发酵、微过滤等先进技术，提高了产品的品质和口感。</w:t>
      </w:r>
      <w:r>
        <w:rPr>
          <w:rFonts w:hint="eastAsia"/>
        </w:rPr>
        <w:br/>
      </w:r>
      <w:r>
        <w:rPr>
          <w:rFonts w:hint="eastAsia"/>
        </w:rPr>
        <w:t>　　未来，果露酒市场将持续向高端化、个性化和健康化方向发展。随着消费者对健康生活方式的追求，低糖、低卡、有机及无添加的果露酒产品将更受欢迎。同时，利用现代生物技术提升果酒的营养价值，如强化功能性成分，如抗氧化物、维生素等，将是未来产品研发的一大趋势。此外，个性化定制服务和限量版、季节限定产品将增加市场活力，满足消费者对独特体验的追求。数字化营销和电商平台的利用也将进一步推动果露酒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203429a7b4f98" w:history="1">
        <w:r>
          <w:rPr>
            <w:rStyle w:val="Hyperlink"/>
          </w:rPr>
          <w:t>中国果露酒行业现状及行业前景分析报告（2025-2031年）</w:t>
        </w:r>
      </w:hyperlink>
      <w:r>
        <w:rPr>
          <w:rFonts w:hint="eastAsia"/>
        </w:rPr>
        <w:t>》基于多年果露酒行业研究积累，结合果露酒行业市场现状，通过资深研究团队对果露酒市场资讯的系统整理与分析，依托权威数据资源及长期市场监测数据库，对果露酒行业进行了全面调研。报告详细分析了果露酒市场规模、市场前景、技术现状及未来发展方向，重点评估了果露酒行业内企业的竞争格局及经营表现，并通过SWOT分析揭示了果露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e203429a7b4f98" w:history="1">
        <w:r>
          <w:rPr>
            <w:rStyle w:val="Hyperlink"/>
          </w:rPr>
          <w:t>中国果露酒行业现状及行业前景分析报告（2025-2031年）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》为投资者提供了准确的市场现状分析及前景预判，帮助挖掘行业投资价值，并提出投资策略与营销策略建议，是把握果露酒行业动态、优化决策的重要工具。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果露酒产品概述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果露酒市场特点分析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果露酒行业环境分析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中国果露酒行业政策环境分析</w:t>
      </w:r>
      <w:r>
        <w:rPr>
          <w:rFonts w:hint="eastAsia"/>
        </w:rPr>
        <w:br/>
      </w:r>
      <w:r>
        <w:rPr>
          <w:rFonts w:hint="eastAsia"/>
        </w:rPr>
        <w:t>　　第三节 中国果露酒行业市场环境分析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中国果露酒市场分析</w:t>
      </w:r>
      <w:r>
        <w:rPr>
          <w:rFonts w:hint="eastAsia"/>
        </w:rPr>
        <w:br/>
      </w:r>
      <w:r>
        <w:rPr>
          <w:rFonts w:hint="eastAsia"/>
        </w:rPr>
        <w:t>　　第一节 果露酒市场现状分析及预测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一、2020-2025年中国果露酒市场规模分析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二、2025-2031年中国果露酒市场规模预测</w:t>
      </w:r>
      <w:r>
        <w:rPr>
          <w:rFonts w:hint="eastAsia"/>
        </w:rPr>
        <w:br/>
      </w:r>
      <w:r>
        <w:rPr>
          <w:rFonts w:hint="eastAsia"/>
        </w:rPr>
        <w:t>　　第二节 果露酒产品产量分析及预测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一、2020-2025年中国果露酒产量分析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二、2025-2031年中国果露酒产量预测</w:t>
      </w:r>
      <w:r>
        <w:rPr>
          <w:rFonts w:hint="eastAsia"/>
        </w:rPr>
        <w:br/>
      </w:r>
      <w:r>
        <w:rPr>
          <w:rFonts w:hint="eastAsia"/>
        </w:rPr>
        <w:t>　　第三节 果露酒市场需求分析及预测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一、2020-2025年中国果露酒市场需求分析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二、2025-2031年中国果露酒市场需求预测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中国果露酒行业价格现状及预测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中国果露酒行业价格现状</w:t>
      </w:r>
      <w:r>
        <w:rPr>
          <w:rFonts w:hint="eastAsia"/>
        </w:rPr>
        <w:br/>
      </w:r>
      <w:r>
        <w:rPr>
          <w:rFonts w:hint="eastAsia"/>
        </w:rPr>
        <w:t>　　第二节 中国果露酒行业价格主要影响因素分析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中国果露酒行业未来价格走势预测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果露酒产业渠道分析</w:t>
      </w:r>
      <w:r>
        <w:rPr>
          <w:rFonts w:hint="eastAsia"/>
        </w:rPr>
        <w:br/>
      </w:r>
      <w:r>
        <w:rPr>
          <w:rFonts w:hint="eastAsia"/>
        </w:rPr>
        <w:t>　　第一节 国内果露酒产品的需求地域分布结构趋势</w:t>
      </w:r>
      <w:r>
        <w:rPr>
          <w:rFonts w:hint="eastAsia"/>
        </w:rPr>
        <w:br/>
      </w:r>
      <w:r>
        <w:rPr>
          <w:rFonts w:hint="eastAsia"/>
        </w:rPr>
        <w:t>　　第二节 2020-2025年中国果露酒产品重点区域市场消费趋势分析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2024-2025年国内果露酒产品的经销模式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果露酒行业国际化营销模式分析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2024-2025年国内果露酒产品生产及销售投资运作模式分析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果露酒特色厂商发展分析</w:t>
      </w:r>
      <w:r>
        <w:rPr>
          <w:rFonts w:hint="eastAsia"/>
        </w:rPr>
        <w:br/>
      </w:r>
      <w:r>
        <w:rPr>
          <w:rFonts w:hint="eastAsia"/>
        </w:rPr>
        <w:t>　　第一节 辽宁华原葡萄酒庄有限公司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三、企业核心竞争力及发展趋势分析</w:t>
      </w:r>
      <w:r>
        <w:rPr>
          <w:rFonts w:hint="eastAsia"/>
        </w:rPr>
        <w:br/>
      </w:r>
      <w:r>
        <w:rPr>
          <w:rFonts w:hint="eastAsia"/>
        </w:rPr>
        <w:t>　　第二节 通化万通葡萄酒股份有限公司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三、企业核心竞争力及发展趋势分析</w:t>
      </w:r>
      <w:r>
        <w:rPr>
          <w:rFonts w:hint="eastAsia"/>
        </w:rPr>
        <w:br/>
      </w:r>
      <w:r>
        <w:rPr>
          <w:rFonts w:hint="eastAsia"/>
        </w:rPr>
        <w:t>　　第三节 四川省宜宾五粮液集团仙林果酒有限责任公司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三、企业核心竞争力及发展趋势分析</w:t>
      </w:r>
      <w:r>
        <w:rPr>
          <w:rFonts w:hint="eastAsia"/>
        </w:rPr>
        <w:br/>
      </w:r>
      <w:r>
        <w:rPr>
          <w:rFonts w:hint="eastAsia"/>
        </w:rPr>
        <w:t>　　第四节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三、企业核心竞争力及发展趋势分析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果露酒行业相关产业分析</w:t>
      </w:r>
      <w:r>
        <w:rPr>
          <w:rFonts w:hint="eastAsia"/>
        </w:rPr>
        <w:br/>
      </w:r>
      <w:r>
        <w:rPr>
          <w:rFonts w:hint="eastAsia"/>
        </w:rPr>
        <w:t>　　第一节 果露酒行业产业链概述</w:t>
      </w:r>
      <w:r>
        <w:rPr>
          <w:rFonts w:hint="eastAsia"/>
        </w:rPr>
        <w:br/>
      </w:r>
      <w:r>
        <w:rPr>
          <w:rFonts w:hint="eastAsia"/>
        </w:rPr>
        <w:t>　　　　一、如何提升人参产业国际竞争力</w:t>
      </w:r>
      <w:r>
        <w:rPr>
          <w:rFonts w:hint="eastAsia"/>
        </w:rPr>
        <w:br/>
      </w:r>
      <w:r>
        <w:rPr>
          <w:rFonts w:hint="eastAsia"/>
        </w:rPr>
        <w:t>　　　　二、果露酒产业链</w:t>
      </w:r>
      <w:r>
        <w:rPr>
          <w:rFonts w:hint="eastAsia"/>
        </w:rPr>
        <w:br/>
      </w:r>
      <w:r>
        <w:rPr>
          <w:rFonts w:hint="eastAsia"/>
        </w:rPr>
        <w:t>　　第二节 果露酒上游行业发展状况分析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果露酒下游行业发展情况分析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一、零售业发展现状与需求</w:t>
      </w:r>
      <w:r>
        <w:rPr>
          <w:rFonts w:hint="eastAsia"/>
        </w:rPr>
        <w:br/>
      </w:r>
      <w:r>
        <w:rPr>
          <w:rFonts w:hint="eastAsia"/>
        </w:rPr>
        <w:t>　　　　二、批发行业发展现状与需求</w:t>
      </w:r>
      <w:r>
        <w:rPr>
          <w:rFonts w:hint="eastAsia"/>
        </w:rPr>
        <w:br/>
      </w:r>
      <w:r>
        <w:rPr>
          <w:rFonts w:hint="eastAsia"/>
        </w:rPr>
        <w:t>　　　　三、代表消费者的需求方向</w:t>
      </w:r>
      <w:r>
        <w:rPr>
          <w:rFonts w:hint="eastAsia"/>
        </w:rPr>
        <w:br/>
      </w:r>
      <w:r>
        <w:rPr>
          <w:rFonts w:hint="eastAsia"/>
        </w:rPr>
        <w:t>　　第四节 未来几年内中国果露酒行业竞争格局发展趋势分析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2025-2031年果露酒行业前景展望与趋势预测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果露酒行业投资价值分析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2025-2031年国内果露酒行业投资机会分析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2025-2031年国内果露酒行业投资热点及未来投资方向分析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2025-2031年果露酒行业投资战略研究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2025-2031年中国果露酒行业发展的关键要素</w:t>
      </w:r>
      <w:r>
        <w:rPr>
          <w:rFonts w:hint="eastAsia"/>
        </w:rPr>
        <w:br/>
      </w:r>
      <w:r>
        <w:rPr>
          <w:rFonts w:hint="eastAsia"/>
        </w:rPr>
        <w:t>　　第二节 2025-2031年中国果露酒投资机会分析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2025-2031年中国果露酒投资风险分析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中⋅智⋅林　对果露酒项目的投资建议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果露酒行业历程</w:t>
      </w:r>
      <w:r>
        <w:rPr>
          <w:rFonts w:hint="eastAsia"/>
        </w:rPr>
        <w:br/>
      </w:r>
      <w:r>
        <w:rPr>
          <w:rFonts w:hint="eastAsia"/>
        </w:rPr>
        <w:t>　　图表 果露酒行业生命周期</w:t>
      </w:r>
      <w:r>
        <w:rPr>
          <w:rFonts w:hint="eastAsia"/>
        </w:rPr>
        <w:br/>
      </w:r>
      <w:r>
        <w:rPr>
          <w:rFonts w:hint="eastAsia"/>
        </w:rPr>
        <w:t>　　图表 果露酒行业产业链分析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2020-2025年果露酒行业市场容量分析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2020-2025年中国果露酒行业产能统计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2020-2025年中国果露酒行业产量及增长趋势</w:t>
      </w:r>
      <w:r>
        <w:rPr>
          <w:rFonts w:hint="eastAsia"/>
        </w:rPr>
        <w:br/>
      </w:r>
      <w:r>
        <w:rPr>
          <w:rFonts w:hint="eastAsia"/>
        </w:rPr>
        <w:t>　　图表 果露酒行业动态</w:t>
      </w:r>
      <w:r>
        <w:rPr>
          <w:rFonts w:hint="eastAsia"/>
        </w:rPr>
        <w:br/>
      </w:r>
      <w:r>
        <w:rPr>
          <w:rFonts w:hint="eastAsia"/>
        </w:rPr>
        <w:t>　　图表 2020-2025年中国果露酒市场需求量及增速统计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2025年中国果露酒行业需求领域分布格局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2020-2025年中国果露酒行业销售收入分析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2020-2025年中国果露酒行业盈利情况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2020-2025年中国果露酒行业利润总额统计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2020-2025年中国果露酒进口数量分析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2020-2025年中国果露酒进口金额分析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2020-2025年中国果露酒出口数量分析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2020-2025年中国果露酒出口金额分析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2025年中国果露酒进口国家及地区分析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2025年中国果露酒出口国家及地区分析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2025-2031年中国果露酒市场需求量预测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2025-2031年中国果露酒行业市场容量预测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2025-2031年中国果露酒行业发展趋势预测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203429a7b4f98" w:history="1">
        <w:r>
          <w:rPr>
            <w:rStyle w:val="Hyperlink"/>
          </w:rPr>
          <w:t>中国果露酒行业现状及行业前景分析报告（2025-2031年）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203429a7b4f98" w:history="1">
        <w:r>
          <w:rPr>
            <w:rStyle w:val="Hyperlink"/>
          </w:rPr>
          <w:t>https://www.20087.com/8/22/GuoLuJiuHangYeQianJingFenXi.html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热点：果酒推荐排行榜前十名、果露酒酿造工、52度果露白酒、果露酒消费税税率多少、中国白酒起源及发展历史、果露酒执行标准、世界三大品酒师、果露酒有哪些、甘露酒52度价格及图片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a13dce8a04796" w:history="1">
      <w:r>
        <w:rPr>
          <w:rStyle w:val="Hyperlink"/>
        </w:rPr>
        <w:t>中国果露酒行业现状及行业前景分析报告（2025-2031年）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oLuJiuHangYeQianJingFenXi.html" TargetMode="External" Id="R6de203429a7b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oLuJiuHangYeQianJingFenXi.html" TargetMode="External" Id="R000a13dce8a0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2025-05-19T02:09:00Z</dcterms:created>
  <dcterms:modified xsi:type="dcterms:W3CDTF">2025-05-19T03:09:00Z</dcterms:modified>
  <dc:subject>中国果露酒行业现状及行业前景分析报告（2025-2031年）</dc:subject>
  <dc:title>中国果露酒行业现状及行业前景分析报告（2025-2031年）</dc:title>
  <cp:keywords>中国果露酒行业现状及行业前景分析报告（2025-2031年）</cp:keywords>
  <dc:description>中国果露酒行业现状及行业前景分析报告（2025-2031年）</dc:description>
</cp:coreProperties>
</file>