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28b0f8f1344f4" w:history="1">
              <w:r>
                <w:rPr>
                  <w:rStyle w:val="Hyperlink"/>
                </w:rPr>
                <w:t>2025-2031年全球与中国果糖市场现状及前景趋势报告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28b0f8f1344f4" w:history="1">
              <w:r>
                <w:rPr>
                  <w:rStyle w:val="Hyperlink"/>
                </w:rPr>
                <w:t>2025-2031年全球与中国果糖市场现状及前景趋势报告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28b0f8f1344f4" w:history="1">
                <w:r>
                  <w:rPr>
                    <w:rStyle w:val="Hyperlink"/>
                  </w:rPr>
                  <w:t>https://www.20087.com/3/77/GuoTangHangYeQianJing.html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是一种天然存在于水果和蜂蜜中的单糖，近年来在食品和饮料行业中作为甜味剂被广泛应用。由于果糖的甜度高于蔗糖，且在低温下溶解度高，因此在冷饮、糖果和烘焙食品中特别受欢迎。然而，过量摄入果糖与肥胖、糖尿病和心血管疾病等健康问题有关，引起了公众和科研界的关注。</w:t>
      </w:r>
      <w:r>
        <w:rPr>
          <w:rFonts w:hint="eastAsia"/>
        </w:rPr>
        <w:br/>
      </w:r>
      <w:r>
        <w:rPr>
          <w:rFonts w:hint="eastAsia"/>
        </w:rPr>
        <w:t>　　未来，果糖的使用将更加注重健康和适度。随着消费者对健康饮食意识的提升，食品生产商将减少高果糖玉米糖浆等高浓度果糖甜味剂的使用，转而开发低糖或无糖的替代品。同时，科研人员正探索天然低卡路里甜味剂，如甜叶菊和罗汉果提取物，以满足市场对健康甜味剂的需求。此外，通过生物技术，如基因工程和酶催化，改良果糖的生产过程，减少对环境的影响，也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28b0f8f1344f4" w:history="1">
        <w:r>
          <w:rPr>
            <w:rStyle w:val="Hyperlink"/>
          </w:rPr>
          <w:t>2025-2031年全球与中国果糖市场现状及前景趋势报告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果糖行业的市场规模、需求变化、产业链动态及区域发展格局。报告重点解读了果糖行业竞争态势与重点企业的市场表现，并通过科学研判行业趋势与前景，揭示了果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中国果糖概述</w:t>
      </w:r>
      <w:r>
        <w:rPr>
          <w:rFonts w:hint="eastAsia"/>
        </w:rPr>
        <w:br/>
      </w:r>
      <w:r>
        <w:rPr>
          <w:rFonts w:hint="eastAsia"/>
        </w:rPr>
        <w:t>　　第一节 果糖行业定义</w:t>
      </w:r>
      <w:r>
        <w:rPr>
          <w:rFonts w:hint="eastAsia"/>
        </w:rPr>
        <w:br/>
      </w:r>
      <w:r>
        <w:rPr>
          <w:rFonts w:hint="eastAsia"/>
        </w:rPr>
        <w:t>　　第二节 果糖行业发展特性</w:t>
      </w:r>
      <w:r>
        <w:rPr>
          <w:rFonts w:hint="eastAsia"/>
        </w:rPr>
        <w:br/>
      </w:r>
      <w:r>
        <w:rPr>
          <w:rFonts w:hint="eastAsia"/>
        </w:rPr>
        <w:t>　　第三节 果糖产业链分析</w:t>
      </w:r>
      <w:r>
        <w:rPr>
          <w:rFonts w:hint="eastAsia"/>
        </w:rPr>
        <w:br/>
      </w:r>
      <w:r>
        <w:rPr>
          <w:rFonts w:hint="eastAsia"/>
        </w:rPr>
        <w:t>　　第四节 果糖行业生命周期分析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2024-2025年国外主要果糖市场发展概况</w:t>
      </w:r>
      <w:r>
        <w:rPr>
          <w:rFonts w:hint="eastAsia"/>
        </w:rPr>
        <w:br/>
      </w:r>
      <w:r>
        <w:rPr>
          <w:rFonts w:hint="eastAsia"/>
        </w:rPr>
        <w:t>　　第一节 全球果糖市场发展分析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欧盟地区主要国家果糖市场概况</w:t>
      </w:r>
      <w:r>
        <w:rPr>
          <w:rFonts w:hint="eastAsia"/>
        </w:rPr>
        <w:br/>
      </w:r>
      <w:r>
        <w:rPr>
          <w:rFonts w:hint="eastAsia"/>
        </w:rPr>
        <w:t>　　第三节 北美地区果糖市场概况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亚太地区主要国家果糖市场概况</w:t>
      </w:r>
      <w:r>
        <w:rPr>
          <w:rFonts w:hint="eastAsia"/>
        </w:rPr>
        <w:br/>
      </w:r>
      <w:r>
        <w:rPr>
          <w:rFonts w:hint="eastAsia"/>
        </w:rPr>
        <w:t>　　第五节 全球果糖市场发展预测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2024-2025年中国果糖发展环境分析</w:t>
      </w:r>
      <w:r>
        <w:rPr>
          <w:rFonts w:hint="eastAsia"/>
        </w:rPr>
        <w:br/>
      </w:r>
      <w:r>
        <w:rPr>
          <w:rFonts w:hint="eastAsia"/>
        </w:rPr>
        <w:t>　　第一节 果糖行业经济环境分析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果糖行业相关政策、标准</w:t>
      </w:r>
      <w:r>
        <w:rPr>
          <w:rFonts w:hint="eastAsia"/>
        </w:rPr>
        <w:br/>
      </w:r>
      <w:r>
        <w:rPr>
          <w:rFonts w:hint="eastAsia"/>
        </w:rPr>
        <w:t>　　第三节 果糖行业相关发展规划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中国果糖技术发展分析</w:t>
      </w:r>
      <w:r>
        <w:rPr>
          <w:rFonts w:hint="eastAsia"/>
        </w:rPr>
        <w:br/>
      </w:r>
      <w:r>
        <w:rPr>
          <w:rFonts w:hint="eastAsia"/>
        </w:rPr>
        <w:t>　　第一节 当前果糖技术发展现状分析</w:t>
      </w:r>
      <w:r>
        <w:rPr>
          <w:rFonts w:hint="eastAsia"/>
        </w:rPr>
        <w:br/>
      </w:r>
      <w:r>
        <w:rPr>
          <w:rFonts w:hint="eastAsia"/>
        </w:rPr>
        <w:t>　　第二节 果糖生产中需注意的问题</w:t>
      </w:r>
      <w:r>
        <w:rPr>
          <w:rFonts w:hint="eastAsia"/>
        </w:rPr>
        <w:br/>
      </w:r>
      <w:r>
        <w:rPr>
          <w:rFonts w:hint="eastAsia"/>
        </w:rPr>
        <w:t>　　第三节 果糖行业主要技术发展趋势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果糖市场特性分析</w:t>
      </w:r>
      <w:r>
        <w:rPr>
          <w:rFonts w:hint="eastAsia"/>
        </w:rPr>
        <w:br/>
      </w:r>
      <w:r>
        <w:rPr>
          <w:rFonts w:hint="eastAsia"/>
        </w:rPr>
        <w:t>　　第一节 果糖行业集中度分析</w:t>
      </w:r>
      <w:r>
        <w:rPr>
          <w:rFonts w:hint="eastAsia"/>
        </w:rPr>
        <w:br/>
      </w:r>
      <w:r>
        <w:rPr>
          <w:rFonts w:hint="eastAsia"/>
        </w:rPr>
        <w:t>　　第二节 果糖行业SWOT分析</w:t>
      </w:r>
      <w:r>
        <w:rPr>
          <w:rFonts w:hint="eastAsia"/>
        </w:rPr>
        <w:br/>
      </w:r>
      <w:r>
        <w:rPr>
          <w:rFonts w:hint="eastAsia"/>
        </w:rPr>
        <w:t>　　　　一、果糖行业优势</w:t>
      </w:r>
      <w:r>
        <w:rPr>
          <w:rFonts w:hint="eastAsia"/>
        </w:rPr>
        <w:br/>
      </w:r>
      <w:r>
        <w:rPr>
          <w:rFonts w:hint="eastAsia"/>
        </w:rPr>
        <w:t>　　　　二、果糖行业劣势</w:t>
      </w:r>
      <w:r>
        <w:rPr>
          <w:rFonts w:hint="eastAsia"/>
        </w:rPr>
        <w:br/>
      </w:r>
      <w:r>
        <w:rPr>
          <w:rFonts w:hint="eastAsia"/>
        </w:rPr>
        <w:t>　　　　三、果糖行业机会</w:t>
      </w:r>
      <w:r>
        <w:rPr>
          <w:rFonts w:hint="eastAsia"/>
        </w:rPr>
        <w:br/>
      </w:r>
      <w:r>
        <w:rPr>
          <w:rFonts w:hint="eastAsia"/>
        </w:rPr>
        <w:t>　　　　四、果糖行业风险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中国果糖发展现状</w:t>
      </w:r>
      <w:r>
        <w:rPr>
          <w:rFonts w:hint="eastAsia"/>
        </w:rPr>
        <w:br/>
      </w:r>
      <w:r>
        <w:rPr>
          <w:rFonts w:hint="eastAsia"/>
        </w:rPr>
        <w:t>　　第一节 中国果糖市场现状分析</w:t>
      </w:r>
      <w:r>
        <w:rPr>
          <w:rFonts w:hint="eastAsia"/>
        </w:rPr>
        <w:br/>
      </w:r>
      <w:r>
        <w:rPr>
          <w:rFonts w:hint="eastAsia"/>
        </w:rPr>
        <w:t>　　第二节 中国果糖行业产量情况分析及预测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一、果糖总体产能规模</w:t>
      </w:r>
      <w:r>
        <w:rPr>
          <w:rFonts w:hint="eastAsia"/>
        </w:rPr>
        <w:br/>
      </w:r>
      <w:r>
        <w:rPr>
          <w:rFonts w:hint="eastAsia"/>
        </w:rPr>
        <w:t>　　　　二、果糖生产区域分布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三、2019-2024年中国果糖行业产量统计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四、2025-2031年中国果糖行业产量预测</w:t>
      </w:r>
      <w:r>
        <w:rPr>
          <w:rFonts w:hint="eastAsia"/>
        </w:rPr>
        <w:br/>
      </w:r>
      <w:r>
        <w:rPr>
          <w:rFonts w:hint="eastAsia"/>
        </w:rPr>
        <w:t>　　第三节 中国果糖市场需求分析及预测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三、2025-2031年中国果糖市场需求量预测</w:t>
      </w:r>
      <w:r>
        <w:rPr>
          <w:rFonts w:hint="eastAsia"/>
        </w:rPr>
        <w:br/>
      </w:r>
      <w:r>
        <w:rPr>
          <w:rFonts w:hint="eastAsia"/>
        </w:rPr>
        <w:t>　　第四节 中国果糖价格趋势分析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2019-2024年中国果糖行业盈利能力分析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**地区果糖市场发展分析</w:t>
      </w:r>
      <w:r>
        <w:rPr>
          <w:rFonts w:hint="eastAsia"/>
        </w:rPr>
        <w:br/>
      </w:r>
      <w:r>
        <w:rPr>
          <w:rFonts w:hint="eastAsia"/>
        </w:rPr>
        <w:t>　　第三节 **地区果糖市场发展分析</w:t>
      </w:r>
      <w:r>
        <w:rPr>
          <w:rFonts w:hint="eastAsia"/>
        </w:rPr>
        <w:br/>
      </w:r>
      <w:r>
        <w:rPr>
          <w:rFonts w:hint="eastAsia"/>
        </w:rPr>
        <w:t>　　第四节 **地区果糖市场发展分析</w:t>
      </w:r>
      <w:r>
        <w:rPr>
          <w:rFonts w:hint="eastAsia"/>
        </w:rPr>
        <w:br/>
      </w:r>
      <w:r>
        <w:rPr>
          <w:rFonts w:hint="eastAsia"/>
        </w:rPr>
        <w:t>　　第五节 **地区果糖市场发展分析</w:t>
      </w:r>
      <w:r>
        <w:rPr>
          <w:rFonts w:hint="eastAsia"/>
        </w:rPr>
        <w:br/>
      </w:r>
      <w:r>
        <w:rPr>
          <w:rFonts w:hint="eastAsia"/>
        </w:rPr>
        <w:t>　　第六节 **地区果糖市场发展分析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2019-2024年中国果糖进出口分析</w:t>
      </w:r>
      <w:r>
        <w:rPr>
          <w:rFonts w:hint="eastAsia"/>
        </w:rPr>
        <w:br/>
      </w:r>
      <w:r>
        <w:rPr>
          <w:rFonts w:hint="eastAsia"/>
        </w:rPr>
        <w:t>　　第一节 果糖进口情况分析</w:t>
      </w:r>
      <w:r>
        <w:rPr>
          <w:rFonts w:hint="eastAsia"/>
        </w:rPr>
        <w:br/>
      </w:r>
      <w:r>
        <w:rPr>
          <w:rFonts w:hint="eastAsia"/>
        </w:rPr>
        <w:t>　　第二节 果糖出口情况分析</w:t>
      </w:r>
      <w:r>
        <w:rPr>
          <w:rFonts w:hint="eastAsia"/>
        </w:rPr>
        <w:br/>
      </w:r>
      <w:r>
        <w:rPr>
          <w:rFonts w:hint="eastAsia"/>
        </w:rPr>
        <w:t>　　第三节 影响果糖进出口因素分析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五、2025年我国果糖行业发展面临的机遇</w:t>
      </w:r>
      <w:r>
        <w:rPr>
          <w:rFonts w:hint="eastAsia"/>
        </w:rPr>
        <w:br/>
      </w:r>
      <w:r>
        <w:rPr>
          <w:rFonts w:hint="eastAsia"/>
        </w:rPr>
        <w:t>　　第二节 果糖行业投资风险预警</w:t>
      </w:r>
      <w:r>
        <w:rPr>
          <w:rFonts w:hint="eastAsia"/>
        </w:rPr>
        <w:br/>
      </w:r>
      <w:r>
        <w:rPr>
          <w:rFonts w:hint="eastAsia"/>
        </w:rPr>
        <w:t>　　　　一、果糖行业市场风险预测</w:t>
      </w:r>
      <w:r>
        <w:rPr>
          <w:rFonts w:hint="eastAsia"/>
        </w:rPr>
        <w:br/>
      </w:r>
      <w:r>
        <w:rPr>
          <w:rFonts w:hint="eastAsia"/>
        </w:rPr>
        <w:t>　　　　二、果糖行业政策风险预测</w:t>
      </w:r>
      <w:r>
        <w:rPr>
          <w:rFonts w:hint="eastAsia"/>
        </w:rPr>
        <w:br/>
      </w:r>
      <w:r>
        <w:rPr>
          <w:rFonts w:hint="eastAsia"/>
        </w:rPr>
        <w:t>　　　　三、果糖行业经营风险预测</w:t>
      </w:r>
      <w:r>
        <w:rPr>
          <w:rFonts w:hint="eastAsia"/>
        </w:rPr>
        <w:br/>
      </w:r>
      <w:r>
        <w:rPr>
          <w:rFonts w:hint="eastAsia"/>
        </w:rPr>
        <w:t>　　　　四、果糖行业技术风险预测</w:t>
      </w:r>
      <w:r>
        <w:rPr>
          <w:rFonts w:hint="eastAsia"/>
        </w:rPr>
        <w:br/>
      </w:r>
      <w:r>
        <w:rPr>
          <w:rFonts w:hint="eastAsia"/>
        </w:rPr>
        <w:t>　　　　五、果糖行业竞争风险预测</w:t>
      </w:r>
      <w:r>
        <w:rPr>
          <w:rFonts w:hint="eastAsia"/>
        </w:rPr>
        <w:br/>
      </w:r>
      <w:r>
        <w:rPr>
          <w:rFonts w:hint="eastAsia"/>
        </w:rPr>
        <w:t>　　　　六、果糖行业其他风险预测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果糖投资建议</w:t>
      </w:r>
      <w:r>
        <w:rPr>
          <w:rFonts w:hint="eastAsia"/>
        </w:rPr>
        <w:br/>
      </w:r>
      <w:r>
        <w:rPr>
          <w:rFonts w:hint="eastAsia"/>
        </w:rPr>
        <w:t>　　第一节 2025年果糖市场前景分析</w:t>
      </w:r>
      <w:r>
        <w:rPr>
          <w:rFonts w:hint="eastAsia"/>
        </w:rPr>
        <w:br/>
      </w:r>
      <w:r>
        <w:rPr>
          <w:rFonts w:hint="eastAsia"/>
        </w:rPr>
        <w:t>　　第二节 2025年果糖发展趋势预测</w:t>
      </w:r>
      <w:r>
        <w:rPr>
          <w:rFonts w:hint="eastAsia"/>
        </w:rPr>
        <w:br/>
      </w:r>
      <w:r>
        <w:rPr>
          <w:rFonts w:hint="eastAsia"/>
        </w:rPr>
        <w:t>　　第三节 果糖行业投资进入壁垒分析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2025年果糖行业壁垒</w:t>
      </w:r>
      <w:r>
        <w:rPr>
          <w:rFonts w:hint="eastAsia"/>
        </w:rPr>
        <w:br/>
      </w:r>
      <w:r>
        <w:rPr>
          <w:rFonts w:hint="eastAsia"/>
        </w:rPr>
        <w:t>　　图表 2025年果糖市场前景分析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2025-2031年中国果糖市场规模预测</w:t>
      </w:r>
      <w:r>
        <w:rPr>
          <w:rFonts w:hint="eastAsia"/>
        </w:rPr>
        <w:br/>
      </w:r>
      <w:r>
        <w:rPr>
          <w:rFonts w:hint="eastAsia"/>
        </w:rPr>
        <w:t>　　图表 2025年果糖发展趋势预测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28b0f8f1344f4" w:history="1">
        <w:r>
          <w:rPr>
            <w:rStyle w:val="Hyperlink"/>
          </w:rPr>
          <w:t>2025-2031年全球与中国果糖市场现状及前景趋势报告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28b0f8f1344f4" w:history="1">
        <w:r>
          <w:rPr>
            <w:rStyle w:val="Hyperlink"/>
          </w:rPr>
          <w:t>https://www.20087.com/3/77/GuoTangHangYeQianJing.html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8740fc2746cc" w:history="1">
      <w:r>
        <w:rPr>
          <w:rStyle w:val="Hyperlink"/>
        </w:rPr>
        <w:t>2025-2031年全球与中国果糖市场现状及前景趋势报告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oTangHangYeQianJing.html" TargetMode="External" Id="R70928b0f8f13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oTangHangYeQianJing.html" TargetMode="External" Id="Rcd5d8740fc27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2024-10-24T00:36:00Z</dcterms:created>
  <dcterms:modified xsi:type="dcterms:W3CDTF">2024-10-24T01:36:00Z</dcterms:modified>
  <dc:subject>2025-2031年全球与中国果糖市场现状及前景趋势报告</dc:subject>
  <dc:title>2025-2031年全球与中国果糖市场现状及前景趋势报告</dc:title>
  <cp:keywords>2025-2031年全球与中国果糖市场现状及前景趋势报告</cp:keywords>
  <dc:description>2025-2031年全球与中国果糖市场现状及前景趋势报告</dc:description>
</cp:coreProperties>
</file>