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9113ae90f49cd" w:history="1">
              <w:r>
                <w:rPr>
                  <w:rStyle w:val="Hyperlink"/>
                </w:rPr>
                <w:t>2024-2030年中国糖尿病食品市场现状全面调研及发展趋势预测报告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9113ae90f49cd" w:history="1">
              <w:r>
                <w:rPr>
                  <w:rStyle w:val="Hyperlink"/>
                </w:rPr>
                <w:t>2024-2030年中国糖尿病食品市场现状全面调研及发展趋势预测报告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9113ae90f49cd" w:history="1">
                <w:r>
                  <w:rPr>
                    <w:rStyle w:val="Hyperlink"/>
                  </w:rPr>
                  <w:t>https://www.20087.com/3/77/TangNiaoBingShiPinFaZhanQuShiFenXi.html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食品是为了满足糖尿病患者特殊饮食需求而设计的一类食品，通常具有低糖、低脂、高纤维等特点。近年来，随着糖尿病患病率的上升以及人们健康意识的增强，糖尿病食品市场逐渐壮大。目前市场上已经涌现出一批知名品牌，这些品牌通过产品研发和营销策略成功占据了市场份额。糖尿病食品的种类也日趋多样化，涵盖了主食、零食、饮料等多个品类。尽管如此，由于糖尿病食品的研发和生产成本较高，导致这类产品的价格普遍偏高，这也成为制约其更广泛普及的因素之一。</w:t>
      </w:r>
      <w:r>
        <w:rPr>
          <w:rFonts w:hint="eastAsia"/>
        </w:rPr>
        <w:br/>
      </w:r>
      <w:r>
        <w:rPr>
          <w:rFonts w:hint="eastAsia"/>
        </w:rPr>
        <w:t>　　未来，糖尿病食品市场有望迎来更加多元化的发展。一方面，随着科研技术的进步，糖尿病食品的营养成分将更加优化，能够更好地满足患者的不同需求，如血糖控制、体重管理等。另一方面，随着消费者对健康食品的认知加深，糖尿病食品将不再局限于糖尿病患者群体，也会吸引更多的健康意识强的消费者。此外，随着生产技术的提高和规模化效应的显现，糖尿病食品的成本有望降低，使其价格更加亲民，进而推动市场规模的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c9113ae90f49cd" w:history="1">
        <w:r>
          <w:rPr>
            <w:rStyle w:val="Hyperlink"/>
          </w:rPr>
          <w:t>2024-2030年中国糖尿病食品市场现状全面调研及发展趋势预测报告</w:t>
        </w:r>
      </w:hyperlink>
      <w:r>
        <w:rPr>
          <w:rFonts w:hint="eastAsia"/>
        </w:rPr>
        <w:t>全面剖析了糖尿病食品行业的市场规模、需求及价格动态。报告通过对糖尿病食品产业链的深入挖掘，详细分析了行业现状，并对糖尿病食品市场前景及发展趋势进行了科学预测。糖尿病食品报告还深入探索了各细分市场的特点，突出关注糖尿病食品重点企业的经营状况，全面揭示了糖尿病食品行业竞争格局、品牌影响力和市场集中度。糖尿病食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世界糖尿病食品行业发展情况分析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世界糖尿病食品行业分析</w:t>
      </w:r>
      <w:r>
        <w:rPr>
          <w:rFonts w:hint="eastAsia"/>
        </w:rPr>
        <w:br/>
      </w:r>
      <w:r>
        <w:rPr>
          <w:rFonts w:hint="eastAsia"/>
        </w:rPr>
        <w:t>　　　　一、世界糖尿病食品行业特点</w:t>
      </w:r>
      <w:r>
        <w:rPr>
          <w:rFonts w:hint="eastAsia"/>
        </w:rPr>
        <w:br/>
      </w:r>
      <w:r>
        <w:rPr>
          <w:rFonts w:hint="eastAsia"/>
        </w:rPr>
        <w:t>　　　　二、世界糖尿病食品产能状况</w:t>
      </w:r>
      <w:r>
        <w:rPr>
          <w:rFonts w:hint="eastAsia"/>
        </w:rPr>
        <w:br/>
      </w:r>
      <w:r>
        <w:rPr>
          <w:rFonts w:hint="eastAsia"/>
        </w:rPr>
        <w:t>　　　　三、世界糖尿病食品行业动态</w:t>
      </w:r>
      <w:r>
        <w:rPr>
          <w:rFonts w:hint="eastAsia"/>
        </w:rPr>
        <w:br/>
      </w:r>
      <w:r>
        <w:rPr>
          <w:rFonts w:hint="eastAsia"/>
        </w:rPr>
        <w:t>　　第二节 世界糖尿病食品市场分析</w:t>
      </w:r>
      <w:r>
        <w:rPr>
          <w:rFonts w:hint="eastAsia"/>
        </w:rPr>
        <w:br/>
      </w:r>
      <w:r>
        <w:rPr>
          <w:rFonts w:hint="eastAsia"/>
        </w:rPr>
        <w:t>　　　　一、世界糖尿病食品生产分布</w:t>
      </w:r>
      <w:r>
        <w:rPr>
          <w:rFonts w:hint="eastAsia"/>
        </w:rPr>
        <w:br/>
      </w:r>
      <w:r>
        <w:rPr>
          <w:rFonts w:hint="eastAsia"/>
        </w:rPr>
        <w:t>　　　　二、世界糖尿病食品消费情况</w:t>
      </w:r>
      <w:r>
        <w:rPr>
          <w:rFonts w:hint="eastAsia"/>
        </w:rPr>
        <w:br/>
      </w:r>
      <w:r>
        <w:rPr>
          <w:rFonts w:hint="eastAsia"/>
        </w:rPr>
        <w:t>　　　　三、世界糖尿病食品消费结构</w:t>
      </w:r>
      <w:r>
        <w:rPr>
          <w:rFonts w:hint="eastAsia"/>
        </w:rPr>
        <w:br/>
      </w:r>
      <w:r>
        <w:rPr>
          <w:rFonts w:hint="eastAsia"/>
        </w:rPr>
        <w:t>　　　　四、世界糖尿病食品价格分析</w:t>
      </w:r>
      <w:r>
        <w:rPr>
          <w:rFonts w:hint="eastAsia"/>
        </w:rPr>
        <w:br/>
      </w:r>
      <w:r>
        <w:rPr>
          <w:rFonts w:hint="eastAsia"/>
        </w:rPr>
        <w:t>　　第三节 2024年中外糖尿病食品市场对比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中国糖尿病食品行业供给情况分析及趋势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2019-2024年中国糖尿病食品行业市场供给分析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一、糖尿病食品整体供给情况分析</w:t>
      </w:r>
      <w:r>
        <w:rPr>
          <w:rFonts w:hint="eastAsia"/>
        </w:rPr>
        <w:br/>
      </w:r>
      <w:r>
        <w:rPr>
          <w:rFonts w:hint="eastAsia"/>
        </w:rPr>
        <w:t>　　　　二、糖尿病食品重点区域供给分析</w:t>
      </w:r>
      <w:r>
        <w:rPr>
          <w:rFonts w:hint="eastAsia"/>
        </w:rPr>
        <w:br/>
      </w:r>
      <w:r>
        <w:rPr>
          <w:rFonts w:hint="eastAsia"/>
        </w:rPr>
        <w:t>　　第二节 糖尿病食品行业供给关系因素分析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二、厂商竞争因素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中国糖尿病食品行业市场供给趋势</w:t>
      </w:r>
      <w:r>
        <w:rPr>
          <w:rFonts w:hint="eastAsia"/>
        </w:rPr>
        <w:br/>
      </w:r>
      <w:r>
        <w:rPr>
          <w:rFonts w:hint="eastAsia"/>
        </w:rPr>
        <w:t>　　　　一、糖尿病食品整体供给情况趋势分析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二、糖尿病食品重点区域供给趋势分析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三、影响未来糖尿病食品供给的因素分析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信息社会下糖尿病食品行业宏观经济环境分析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二、信息时代影响下的主要措施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2024年中国糖尿病食品行业发展概况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2024年中国糖尿病食品行业发展态势分析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2024年中国糖尿病食品行业发展特点分析</w:t>
      </w:r>
      <w:r>
        <w:rPr>
          <w:rFonts w:hint="eastAsia"/>
        </w:rPr>
        <w:br/>
      </w:r>
      <w:r>
        <w:rPr>
          <w:rFonts w:hint="eastAsia"/>
        </w:rPr>
        <w:t>　　　　一、中国糖尿病食品行业发展特点</w:t>
      </w:r>
      <w:r>
        <w:rPr>
          <w:rFonts w:hint="eastAsia"/>
        </w:rPr>
        <w:br/>
      </w:r>
      <w:r>
        <w:rPr>
          <w:rFonts w:hint="eastAsia"/>
        </w:rPr>
        <w:t>　　　　二、特殊医学用途糖尿病食品的配方和应用</w:t>
      </w:r>
      <w:r>
        <w:rPr>
          <w:rFonts w:hint="eastAsia"/>
        </w:rPr>
        <w:br/>
      </w:r>
      <w:r>
        <w:rPr>
          <w:rFonts w:hint="eastAsia"/>
        </w:rPr>
        <w:t>　　　　三、无糖食品的加工和研发</w:t>
      </w:r>
      <w:r>
        <w:rPr>
          <w:rFonts w:hint="eastAsia"/>
        </w:rPr>
        <w:br/>
      </w:r>
      <w:r>
        <w:rPr>
          <w:rFonts w:hint="eastAsia"/>
        </w:rPr>
        <w:t>　　　　四、糖尿病食品行业技术发展方向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中国糖尿病食品所属行业整体运行状况</w:t>
      </w:r>
      <w:r>
        <w:rPr>
          <w:rFonts w:hint="eastAsia"/>
        </w:rPr>
        <w:br/>
      </w:r>
      <w:r>
        <w:rPr>
          <w:rFonts w:hint="eastAsia"/>
        </w:rPr>
        <w:t>　　第一节 糖尿病食品所属行业盈利能力分析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糖尿病食品所属行业偿债能力分析</w:t>
      </w:r>
      <w:r>
        <w:rPr>
          <w:rFonts w:hint="eastAsia"/>
        </w:rPr>
        <w:br/>
      </w:r>
      <w:r>
        <w:rPr>
          <w:rFonts w:hint="eastAsia"/>
        </w:rPr>
        <w:t>　　第三节 糖尿病食品所属行业运营能力分析</w:t>
      </w:r>
      <w:r>
        <w:rPr>
          <w:rFonts w:hint="eastAsia"/>
        </w:rPr>
        <w:br/>
      </w:r>
      <w:r>
        <w:rPr>
          <w:rFonts w:hint="eastAsia"/>
        </w:rPr>
        <w:t>　　第四节 中国糖尿病食品所属行业市场供需分析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中国糖尿病食品所属行业进出口市场分析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糖尿病食品所属行业进出口特点分析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糖尿病食品所属行业进出口市场分析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2024-2030年糖尿病食品所属行业进出口市场预测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中国糖尿病食品行业竞争情况分析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中国糖尿病食品行业经济指标分析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中国糖尿病食品行业竞争结构分析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中国糖尿病食品行业市场竞争策略展望分析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一、糖尿病食品行业市场竞争趋势分析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二、糖尿病食品行业市场竞争格局展望分析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三、糖尿病食品行业市场竞争策略分析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2024-2030年糖尿病食品所属行业投资价值及行业发展预测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2024-2030年糖尿病食品所属行业成长性分析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2024-2030年糖尿病食品所属行业运营能力分析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2024-2030年糖尿病食品所属行业盈利能力分析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2024-2030年糖尿病食品所属行业偿债能力分析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2024-2030年我国糖尿病食品所属行业产值预测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2024-2030年我国糖尿病食品所属行业销售收入预测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2019-2024年中国糖尿病食品产业重点区域运行分析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2019-2024年华东地区糖尿病食品产业运行情况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2019-2024年华南地区糖尿病食品产业运行情况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2019-2024年华中地区糖尿病食品产业运行情况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2019-2024年华北地区糖尿病食品产业运行情况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2019-2024年西北地区糖尿病食品产业运行情况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2019-2024年西南地区糖尿病食品产业运行情况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2019-2024年东北地区糖尿病食品产业运行情况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中国糖尿病食品行业重点企业竞争力分析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东莞市中膳堂食品有限公司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上海麦其乐食品有限公司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金禾实业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保龄宝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北京博达康怡生物科技有限公司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广州市高纤宝健康食品有限公司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深圳市特乐福实业有限公司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健悦坊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2024-2030年中国糖尿病食品行业消费市场分析</w:t>
      </w:r>
      <w:r>
        <w:rPr>
          <w:rFonts w:hint="eastAsia"/>
        </w:rPr>
        <w:br/>
      </w:r>
      <w:r>
        <w:rPr>
          <w:rFonts w:hint="eastAsia"/>
        </w:rPr>
        <w:t>　　第一节 糖尿病食品市场消费需求分析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一、糖尿病食品市场的消费需求变化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二、糖尿病食品行业的需求情况分析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三、2024年糖尿病食品品牌市场消费需求分析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糖尿病食品消费市场状况分析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一、糖尿病食品行业消费特点</w:t>
      </w:r>
      <w:r>
        <w:rPr>
          <w:rFonts w:hint="eastAsia"/>
        </w:rPr>
        <w:br/>
      </w:r>
      <w:r>
        <w:rPr>
          <w:rFonts w:hint="eastAsia"/>
        </w:rPr>
        <w:t>　　　　二、糖尿病食品行业消费分析</w:t>
      </w:r>
      <w:r>
        <w:rPr>
          <w:rFonts w:hint="eastAsia"/>
        </w:rPr>
        <w:br/>
      </w:r>
      <w:r>
        <w:rPr>
          <w:rFonts w:hint="eastAsia"/>
        </w:rPr>
        <w:t>　　　　三、糖尿病食品行业消费结构分析</w:t>
      </w:r>
      <w:r>
        <w:rPr>
          <w:rFonts w:hint="eastAsia"/>
        </w:rPr>
        <w:br/>
      </w:r>
      <w:r>
        <w:rPr>
          <w:rFonts w:hint="eastAsia"/>
        </w:rPr>
        <w:t>　　　　四、糖尿病食品行业消费的市场变化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五、糖尿病食品市场的消费方向</w:t>
      </w:r>
      <w:r>
        <w:rPr>
          <w:rFonts w:hint="eastAsia"/>
        </w:rPr>
        <w:br/>
      </w:r>
      <w:r>
        <w:rPr>
          <w:rFonts w:hint="eastAsia"/>
        </w:rPr>
        <w:t>　　第三节 糖尿病食品行业产品的品牌市场调查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五、糖尿病食品行业品牌忠诚度调查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六、糖尿病食品行业品牌市场占有率调查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中国糖尿病食品行业投资策略分析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2019-2024年中国糖尿病食品行业投资环境分析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2019-2024年中国糖尿病食品行业投资收益分析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2019-2024年中国糖尿病食品行业产品投资方向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2024-2030年中国糖尿病食品行业投资收益预测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二、2024-2030年中国糖尿病食品行业工业总产值预测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三、2024-2030年中国糖尿病食品行业销售收入预测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四、2024-2030年中国糖尿病食品行业利润总额预测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中国糖尿病食品行业投资风险分析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中国糖尿病食品行业内部风险分析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中国糖尿病食品行业外部风险分析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糖尿病食品行业发展趋势与投资战略研究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糖尿病食品市场发展潜力分析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糖尿病食品行业发展趋势分析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糖尿病食品行业发展战略研究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2024-2030年糖尿病食品行业市场策略分析</w:t>
      </w:r>
      <w:r>
        <w:rPr>
          <w:rFonts w:hint="eastAsia"/>
        </w:rPr>
        <w:br/>
      </w:r>
      <w:r>
        <w:rPr>
          <w:rFonts w:hint="eastAsia"/>
        </w:rPr>
        <w:t>　　第一节 糖尿病食品行业营销策略分析及建议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一、糖尿病食品行业营销模式</w:t>
      </w:r>
      <w:r>
        <w:rPr>
          <w:rFonts w:hint="eastAsia"/>
        </w:rPr>
        <w:br/>
      </w:r>
      <w:r>
        <w:rPr>
          <w:rFonts w:hint="eastAsia"/>
        </w:rPr>
        <w:t>　　　　二、糖尿病食品行业营销策略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糖尿病食品行业企业经营发展分析及建议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一、糖尿病食品行业经营模式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2024-2030年全国市场规模预测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一、糖尿病食品直销模式分析</w:t>
      </w:r>
      <w:r>
        <w:rPr>
          <w:rFonts w:hint="eastAsia"/>
        </w:rPr>
        <w:br/>
      </w:r>
      <w:r>
        <w:rPr>
          <w:rFonts w:hint="eastAsia"/>
        </w:rPr>
        <w:t>　　　　二、糖尿病食品代理销售模式</w:t>
      </w:r>
      <w:r>
        <w:rPr>
          <w:rFonts w:hint="eastAsia"/>
        </w:rPr>
        <w:br/>
      </w:r>
      <w:r>
        <w:rPr>
          <w:rFonts w:hint="eastAsia"/>
        </w:rPr>
        <w:t>　　　　三、糖尿病食品组合销售模式</w:t>
      </w:r>
      <w:r>
        <w:rPr>
          <w:rFonts w:hint="eastAsia"/>
        </w:rPr>
        <w:br/>
      </w:r>
      <w:r>
        <w:rPr>
          <w:rFonts w:hint="eastAsia"/>
        </w:rPr>
        <w:t>　　第五节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美国知名机构Virta低碳饮食逆转糖尿病效果</w:t>
      </w:r>
      <w:r>
        <w:rPr>
          <w:rFonts w:hint="eastAsia"/>
        </w:rPr>
        <w:br/>
      </w:r>
      <w:r>
        <w:rPr>
          <w:rFonts w:hint="eastAsia"/>
        </w:rPr>
        <w:t>　　图表 2024年世界糖尿病食品生产分布情况</w:t>
      </w:r>
      <w:r>
        <w:rPr>
          <w:rFonts w:hint="eastAsia"/>
        </w:rPr>
        <w:br/>
      </w:r>
      <w:r>
        <w:rPr>
          <w:rFonts w:hint="eastAsia"/>
        </w:rPr>
        <w:t>　　图表 2024年世界糖尿病食品消费结构</w:t>
      </w:r>
      <w:r>
        <w:rPr>
          <w:rFonts w:hint="eastAsia"/>
        </w:rPr>
        <w:br/>
      </w:r>
      <w:r>
        <w:rPr>
          <w:rFonts w:hint="eastAsia"/>
        </w:rPr>
        <w:t>　　图表 2019-2024年糖尿病食品均价走势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2024年中国糖尿病食品区域市场分布</w:t>
      </w:r>
      <w:r>
        <w:rPr>
          <w:rFonts w:hint="eastAsia"/>
        </w:rPr>
        <w:br/>
      </w:r>
      <w:r>
        <w:rPr>
          <w:rFonts w:hint="eastAsia"/>
        </w:rPr>
        <w:t>　　图表 2019-2024年糖尿病食品行业盈利能力分析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2019-2024年糖尿病食品行业偿债能力分析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2019-2024年糖尿病食品行业运营能力分析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9113ae90f49cd" w:history="1">
        <w:r>
          <w:rPr>
            <w:rStyle w:val="Hyperlink"/>
          </w:rPr>
          <w:t>2024-2030年中国糖尿病食品市场现状全面调研及发展趋势预测报告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9113ae90f49cd" w:history="1">
        <w:r>
          <w:rPr>
            <w:rStyle w:val="Hyperlink"/>
          </w:rPr>
          <w:t>https://www.20087.com/3/77/TangNiaoBingShiPinFaZhanQuShiFenXi.html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dcbb807a457f" w:history="1">
      <w:r>
        <w:rPr>
          <w:rStyle w:val="Hyperlink"/>
        </w:rPr>
        <w:t>2024-2030年中国糖尿病食品市场现状全面调研及发展趋势预测报告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ngNiaoBingShiPinFaZhanQuShiFenXi.html" TargetMode="External" Id="R1cc9113ae90f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ngNiaoBingShiPinFaZhanQuShiFenXi.html" TargetMode="External" Id="R6685dcbb807a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2024-04-19T02:55:00Z</dcterms:created>
  <dcterms:modified xsi:type="dcterms:W3CDTF">2024-04-19T03:55:00Z</dcterms:modified>
  <dc:subject>2024-2030年中国糖尿病食品市场现状全面调研及发展趋势预测报告</dc:subject>
  <dc:title>2024-2030年中国糖尿病食品市场现状全面调研及发展趋势预测报告</dc:title>
  <cp:keywords>2024-2030年中国糖尿病食品市场现状全面调研及发展趋势预测报告</cp:keywords>
  <dc:description>2024-2030年中国糖尿病食品市场现状全面调研及发展趋势预测报告</dc:description>
</cp:coreProperties>
</file>