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e7b3f5cdb4e73" w:history="1">
              <w:r>
                <w:rPr>
                  <w:rStyle w:val="Hyperlink"/>
                </w:rPr>
                <w:t>中国无谷猫粮行业发展研及市场前景预测报告（2026-2032年）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e7b3f5cdb4e73" w:history="1">
              <w:r>
                <w:rPr>
                  <w:rStyle w:val="Hyperlink"/>
                </w:rPr>
                <w:t>中国无谷猫粮行业发展研及市场前景预测报告（2026-2032年）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e7b3f5cdb4e73" w:history="1">
                <w:r>
                  <w:rPr>
                    <w:rStyle w:val="Hyperlink"/>
                  </w:rPr>
                  <w:t>https://www.20087.com/5/17/WuGuMaoLiangFaZhanQianJingFenXi.html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谷猫粮是宠物食品细分品类，近年来因消费者对猫咪消化健康与过敏源控制的关注而快速兴起。无谷猫粮主要蛋白来源，采用薯类、豆类或藜麦等替代传统谷物成分，宣称更贴近猫科动物天然食性。主流品牌在配方设计上注重高蛋白、低碳水，并添加牛磺酸、益生元等功能性营养素，部分产品通过AAFCO标准认证。市场教育推动下，中高端宠物主逐渐接受溢价逻辑，但行业仍存在概念炒作、原料溯源不清、营养均衡性验证不足等问题。此外，部分无谷配方过度依赖植物蛋白，可能影响氨基酸谱完整性，引发专业兽医对其长期饲喂安全性的质疑。</w:t>
      </w:r>
      <w:r>
        <w:rPr>
          <w:rFonts w:hint="eastAsia"/>
        </w:rPr>
        <w:br/>
      </w:r>
      <w:r>
        <w:rPr>
          <w:rFonts w:hint="eastAsia"/>
        </w:rPr>
        <w:t>　　未来，无谷猫粮将向科学配方、透明供应链与个性化营养方向深化发展。市场调研网指出，基于猫咪基因检测与肠道菌群分析的定制化粮品有望出现，实现“一猫一方”的精准饲喂。细胞培养肉、昆虫蛋白等新型可持续蛋白源将被探索用于替代传统动物蛋白，降低环境足迹。监管层面，宠物食品标签规范与功能性声称审核将趋严，倒逼企业加强临床喂养试验与第三方检测。同时，区块链技术或用于构建从牧场到成品的全链路溯源系统，增强消费者信任。长远看，无谷猫粮将不再仅是“去谷物”标签，而是作为整体营养解决方案的一部分，与兽医健康管理、智能喂食设备形成生态联动，推动宠物营养科学进入循证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7e7b3f5cdb4e73" w:history="1">
        <w:r>
          <w:rPr>
            <w:rStyle w:val="Hyperlink"/>
          </w:rPr>
          <w:t>中国无谷猫粮行业发展研及市场前景预测报告（2026-2032年）</w:t>
        </w:r>
      </w:hyperlink>
      <w:r>
        <w:rPr>
          <w:rFonts w:hint="eastAsia"/>
        </w:rPr>
        <w:t>》，2025年无谷猫粮行业市场规模达 亿元，预计2032年市场规模将达 亿元，期间年均复合增长率（CAGR）达 %。报告基于国家统计局及相关行业协会的权威数据，系统分析了无谷猫粮行业的市场规模、产业链结构及技术现状，并对无谷猫粮发展趋势与市场前景进行了科学预测。报告重点解读了行业重点企业的竞争策略与品牌影响力，全面评估了无谷猫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无谷猫粮行业概述</w:t>
      </w:r>
      <w:r>
        <w:rPr>
          <w:rFonts w:hint="eastAsia"/>
        </w:rPr>
        <w:br/>
      </w:r>
      <w:r>
        <w:rPr>
          <w:rFonts w:hint="eastAsia"/>
        </w:rPr>
        <w:t>　　第一节 无谷猫粮定义与分类</w:t>
      </w:r>
      <w:r>
        <w:rPr>
          <w:rFonts w:hint="eastAsia"/>
        </w:rPr>
        <w:br/>
      </w:r>
      <w:r>
        <w:rPr>
          <w:rFonts w:hint="eastAsia"/>
        </w:rPr>
        <w:t>　　第二节 无谷猫粮应用领域</w:t>
      </w:r>
      <w:r>
        <w:rPr>
          <w:rFonts w:hint="eastAsia"/>
        </w:rPr>
        <w:br/>
      </w:r>
      <w:r>
        <w:rPr>
          <w:rFonts w:hint="eastAsia"/>
        </w:rPr>
        <w:t>　　第三节 无谷猫粮行业经济指标分析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无谷猫粮产业链及经营模式分析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三、无谷猫粮销售模式及销售渠道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全球无谷猫粮市场发展综述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2020-2025年全球无谷猫粮市场规模与趋势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主要国家与地区无谷猫粮市场分析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2026-2032年全球无谷猫粮行业发展趋势与前景预测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中国无谷猫粮行业市场分析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2025-2026年无谷猫粮产能与投资动态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一、国内无谷猫粮产能及利用情况</w:t>
      </w:r>
      <w:r>
        <w:rPr>
          <w:rFonts w:hint="eastAsia"/>
        </w:rPr>
        <w:br/>
      </w:r>
      <w:r>
        <w:rPr>
          <w:rFonts w:hint="eastAsia"/>
        </w:rPr>
        <w:t>　　　　二、无谷猫粮产能扩张与投资动态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2026-2032年无谷猫粮行业产量统计与趋势预测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一、2020-2025年无谷猫粮行业产量数据统计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1、2020-2025年无谷猫粮产量及增长趋势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2、2020-2025年无谷猫粮细分产品产量及份额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二、影响无谷猫粮产量的关键因素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三、2026-2032年无谷猫粮产量预测</w:t>
      </w:r>
      <w:r>
        <w:rPr>
          <w:rFonts w:hint="eastAsia"/>
        </w:rPr>
        <w:br/>
      </w:r>
      <w:r>
        <w:rPr>
          <w:rFonts w:hint="eastAsia"/>
        </w:rPr>
        <w:t>　　第三节 2026-2032年无谷猫粮市场需求与销售分析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一、2025-2026年无谷猫粮行业需求现状</w:t>
      </w:r>
      <w:r>
        <w:rPr>
          <w:rFonts w:hint="eastAsia"/>
        </w:rPr>
        <w:br/>
      </w:r>
      <w:r>
        <w:rPr>
          <w:rFonts w:hint="eastAsia"/>
        </w:rPr>
        <w:t>　　　　二、无谷猫粮客户群体与需求特点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三、2020-2025年无谷猫粮行业销售规模分析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四、2026-2032年无谷猫粮市场增长潜力与规模预测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中国无谷猫粮细分市场与下游应用领域分析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无谷猫粮细分市场分析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一、2025-2026年无谷猫粮主要细分产品市场现状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无谷猫粮下游应用与客户群体分析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一、2025-2026年无谷猫粮各应用领域市场现状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2025-2026年无谷猫粮行业技术发展现状及趋势分析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无谷猫粮行业技术发展现状分析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国内外无谷猫粮行业技术差异与原因</w:t>
      </w:r>
      <w:r>
        <w:rPr>
          <w:rFonts w:hint="eastAsia"/>
        </w:rPr>
        <w:br/>
      </w:r>
      <w:r>
        <w:rPr>
          <w:rFonts w:hint="eastAsia"/>
        </w:rPr>
        <w:t>　　第三节 无谷猫粮行业技术发展方向、趋势预测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提升无谷猫粮行业技术能力策略建议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无谷猫粮价格机制与竞争策略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一、2020-2025年无谷猫粮市场价格走势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无谷猫粮定价策略与方法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2026-2032年无谷猫粮价格竞争态势与趋势预测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中国无谷猫粮行业重点区域市场研究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2025-2026年重点区域无谷猫粮市场发展概况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二、2020-2025年无谷猫粮市场需求规模情况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三、2026-2032年无谷猫粮行业发展潜力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二、2020-2025年无谷猫粮市场需求规模情况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三、2026-2032年无谷猫粮行业发展潜力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二、2020-2025年无谷猫粮市场需求规模情况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三、2026-2032年无谷猫粮行业发展潜力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二、2020-2025年无谷猫粮市场需求规模情况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三、2026-2032年无谷猫粮行业发展潜力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二、2020-2025年无谷猫粮市场需求规模情况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三、2026-2032年无谷猫粮行业发展潜力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2020-2025年中国无谷猫粮行业进出口情况分析</w:t>
      </w:r>
      <w:r>
        <w:rPr>
          <w:rFonts w:hint="eastAsia"/>
        </w:rPr>
        <w:br/>
      </w:r>
      <w:r>
        <w:rPr>
          <w:rFonts w:hint="eastAsia"/>
        </w:rPr>
        <w:t>　　第一节 无谷猫粮行业进口情况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一、2020-2025年无谷猫粮进口规模及增长情况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二、无谷猫粮主要进口来源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无谷猫粮行业出口情况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一、2020-2025年无谷猫粮出口规模及增长情况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二、无谷猫粮主要出口目的地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2020-2025年中国无谷猫粮行业总体发展与财务状况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2020-2025年中国无谷猫粮行业规模情况</w:t>
      </w:r>
      <w:r>
        <w:rPr>
          <w:rFonts w:hint="eastAsia"/>
        </w:rPr>
        <w:br/>
      </w:r>
      <w:r>
        <w:rPr>
          <w:rFonts w:hint="eastAsia"/>
        </w:rPr>
        <w:t>　　　　一、无谷猫粮行业企业数量规模</w:t>
      </w:r>
      <w:r>
        <w:rPr>
          <w:rFonts w:hint="eastAsia"/>
        </w:rPr>
        <w:br/>
      </w:r>
      <w:r>
        <w:rPr>
          <w:rFonts w:hint="eastAsia"/>
        </w:rPr>
        <w:t>　　　　二、无谷猫粮行业从业人员规模</w:t>
      </w:r>
      <w:r>
        <w:rPr>
          <w:rFonts w:hint="eastAsia"/>
        </w:rPr>
        <w:br/>
      </w:r>
      <w:r>
        <w:rPr>
          <w:rFonts w:hint="eastAsia"/>
        </w:rPr>
        <w:t>　　　　三、无谷猫粮行业市场敏感性分析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2020-2025年中国无谷猫粮行业财务能力分析</w:t>
      </w:r>
      <w:r>
        <w:rPr>
          <w:rFonts w:hint="eastAsia"/>
        </w:rPr>
        <w:br/>
      </w:r>
      <w:r>
        <w:rPr>
          <w:rFonts w:hint="eastAsia"/>
        </w:rPr>
        <w:t>　　　　一、无谷猫粮行业盈利能力</w:t>
      </w:r>
      <w:r>
        <w:rPr>
          <w:rFonts w:hint="eastAsia"/>
        </w:rPr>
        <w:br/>
      </w:r>
      <w:r>
        <w:rPr>
          <w:rFonts w:hint="eastAsia"/>
        </w:rPr>
        <w:t>　　　　二、无谷猫粮行业偿债能力</w:t>
      </w:r>
      <w:r>
        <w:rPr>
          <w:rFonts w:hint="eastAsia"/>
        </w:rPr>
        <w:br/>
      </w:r>
      <w:r>
        <w:rPr>
          <w:rFonts w:hint="eastAsia"/>
        </w:rPr>
        <w:t>　　　　三、无谷猫粮行业营运能力</w:t>
      </w:r>
      <w:r>
        <w:rPr>
          <w:rFonts w:hint="eastAsia"/>
        </w:rPr>
        <w:br/>
      </w:r>
      <w:r>
        <w:rPr>
          <w:rFonts w:hint="eastAsia"/>
        </w:rPr>
        <w:t>　　　　四、无谷猫粮行业发展能力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无谷猫粮行业重点企业调研分析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二、企业无谷猫粮业务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二、企业无谷猫粮业务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二、企业无谷猫粮业务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二、企业无谷猫粮业务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二、企业无谷猫粮业务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二、企业无谷猫粮业务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中国无谷猫粮行业竞争格局分析</w:t>
      </w:r>
      <w:r>
        <w:rPr>
          <w:rFonts w:hint="eastAsia"/>
        </w:rPr>
        <w:br/>
      </w:r>
      <w:r>
        <w:rPr>
          <w:rFonts w:hint="eastAsia"/>
        </w:rPr>
        <w:t>　　第一节 无谷猫粮行业竞争格局总览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2025-2026年无谷猫粮行业竞争力分析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2020-2025年无谷猫粮行业企业并购活动分析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2025-2026年无谷猫粮行业会展与招投标活动分析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一、无谷猫粮行业会展活动及其市场影响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2026年中国无谷猫粮企业发展企业发展策略与建议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无谷猫粮销售模式与渠道策略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无谷猫粮品牌与市场推广策略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无谷猫粮研发投入与技术创新能力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无谷猫粮合作联盟与资源整合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中国无谷猫粮行业风险与对策</w:t>
      </w:r>
      <w:r>
        <w:rPr>
          <w:rFonts w:hint="eastAsia"/>
        </w:rPr>
        <w:br/>
      </w:r>
      <w:r>
        <w:rPr>
          <w:rFonts w:hint="eastAsia"/>
        </w:rPr>
        <w:t>　　第一节 无谷猫粮行业SWOT分析</w:t>
      </w:r>
      <w:r>
        <w:rPr>
          <w:rFonts w:hint="eastAsia"/>
        </w:rPr>
        <w:br/>
      </w:r>
      <w:r>
        <w:rPr>
          <w:rFonts w:hint="eastAsia"/>
        </w:rPr>
        <w:t>　　　　一、无谷猫粮行业优势</w:t>
      </w:r>
      <w:r>
        <w:rPr>
          <w:rFonts w:hint="eastAsia"/>
        </w:rPr>
        <w:br/>
      </w:r>
      <w:r>
        <w:rPr>
          <w:rFonts w:hint="eastAsia"/>
        </w:rPr>
        <w:t>　　　　二、无谷猫粮行业劣势</w:t>
      </w:r>
      <w:r>
        <w:rPr>
          <w:rFonts w:hint="eastAsia"/>
        </w:rPr>
        <w:br/>
      </w:r>
      <w:r>
        <w:rPr>
          <w:rFonts w:hint="eastAsia"/>
        </w:rPr>
        <w:t>　　　　三、无谷猫粮市场机会</w:t>
      </w:r>
      <w:r>
        <w:rPr>
          <w:rFonts w:hint="eastAsia"/>
        </w:rPr>
        <w:br/>
      </w:r>
      <w:r>
        <w:rPr>
          <w:rFonts w:hint="eastAsia"/>
        </w:rPr>
        <w:t>　　　　四、无谷猫粮市场威胁</w:t>
      </w:r>
      <w:r>
        <w:rPr>
          <w:rFonts w:hint="eastAsia"/>
        </w:rPr>
        <w:br/>
      </w:r>
      <w:r>
        <w:rPr>
          <w:rFonts w:hint="eastAsia"/>
        </w:rPr>
        <w:t>　　第二节 无谷猫粮行业风险及对策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2026-2032年中国无谷猫粮行业前景与发展趋势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2025-2026年无谷猫粮行业发展环境分析</w:t>
      </w:r>
      <w:r>
        <w:rPr>
          <w:rFonts w:hint="eastAsia"/>
        </w:rPr>
        <w:br/>
      </w:r>
      <w:r>
        <w:rPr>
          <w:rFonts w:hint="eastAsia"/>
        </w:rPr>
        <w:t>　　　　一、无谷猫粮行业主管部门与监管体制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二、无谷猫粮行业主要法律法规及政策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三、无谷猫粮行业标准与质量监管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2026-2032年无谷猫粮行业发展趋势与方向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2026-2032年无谷猫粮行业发展潜力与机遇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无谷猫粮行业研究结论与建议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(中.智.林)无谷猫粮行业发展建议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无谷猫粮行业类别</w:t>
      </w:r>
      <w:r>
        <w:rPr>
          <w:rFonts w:hint="eastAsia"/>
        </w:rPr>
        <w:br/>
      </w:r>
      <w:r>
        <w:rPr>
          <w:rFonts w:hint="eastAsia"/>
        </w:rPr>
        <w:t>　　图表 无谷猫粮行业产业链调研</w:t>
      </w:r>
      <w:r>
        <w:rPr>
          <w:rFonts w:hint="eastAsia"/>
        </w:rPr>
        <w:br/>
      </w:r>
      <w:r>
        <w:rPr>
          <w:rFonts w:hint="eastAsia"/>
        </w:rPr>
        <w:t>　　图表 无谷猫粮行业现状</w:t>
      </w:r>
      <w:r>
        <w:rPr>
          <w:rFonts w:hint="eastAsia"/>
        </w:rPr>
        <w:br/>
      </w:r>
      <w:r>
        <w:rPr>
          <w:rFonts w:hint="eastAsia"/>
        </w:rPr>
        <w:t>　　图表 无谷猫粮行业标准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2020-2025年中国无谷猫粮行业市场规模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2025年中国无谷猫粮行业产能</w:t>
      </w:r>
      <w:r>
        <w:rPr>
          <w:rFonts w:hint="eastAsia"/>
        </w:rPr>
        <w:br/>
      </w:r>
      <w:r>
        <w:rPr>
          <w:rFonts w:hint="eastAsia"/>
        </w:rPr>
        <w:t>　　图表 2020-2025年中国无谷猫粮行业产量统计</w:t>
      </w:r>
      <w:r>
        <w:rPr>
          <w:rFonts w:hint="eastAsia"/>
        </w:rPr>
        <w:br/>
      </w:r>
      <w:r>
        <w:rPr>
          <w:rFonts w:hint="eastAsia"/>
        </w:rPr>
        <w:t>　　图表 无谷猫粮行业动态</w:t>
      </w:r>
      <w:r>
        <w:rPr>
          <w:rFonts w:hint="eastAsia"/>
        </w:rPr>
        <w:br/>
      </w:r>
      <w:r>
        <w:rPr>
          <w:rFonts w:hint="eastAsia"/>
        </w:rPr>
        <w:t>　　图表 2020-2025年中国无谷猫粮市场需求量</w:t>
      </w:r>
      <w:r>
        <w:rPr>
          <w:rFonts w:hint="eastAsia"/>
        </w:rPr>
        <w:br/>
      </w:r>
      <w:r>
        <w:rPr>
          <w:rFonts w:hint="eastAsia"/>
        </w:rPr>
        <w:t>　　图表 2025年中国无谷猫粮行业需求区域调研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2020-2025年中国无谷猫粮行情</w:t>
      </w:r>
      <w:r>
        <w:rPr>
          <w:rFonts w:hint="eastAsia"/>
        </w:rPr>
        <w:br/>
      </w:r>
      <w:r>
        <w:rPr>
          <w:rFonts w:hint="eastAsia"/>
        </w:rPr>
        <w:t>　　图表 2020-2025年中国无谷猫粮价格走势图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2020-2025年中国无谷猫粮行业销售收入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2020-2025年中国无谷猫粮行业盈利情况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2020-2025年中国无谷猫粮行业利润总额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2020-2025年中国无谷猫粮进口统计</w:t>
      </w:r>
      <w:r>
        <w:rPr>
          <w:rFonts w:hint="eastAsia"/>
        </w:rPr>
        <w:br/>
      </w:r>
      <w:r>
        <w:rPr>
          <w:rFonts w:hint="eastAsia"/>
        </w:rPr>
        <w:t>　　图表 2020-2025年中国无谷猫粮出口统计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2020-2025年中国无谷猫粮行业企业数量统计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**地区无谷猫粮市场规模</w:t>
      </w:r>
      <w:r>
        <w:rPr>
          <w:rFonts w:hint="eastAsia"/>
        </w:rPr>
        <w:br/>
      </w:r>
      <w:r>
        <w:rPr>
          <w:rFonts w:hint="eastAsia"/>
        </w:rPr>
        <w:t>　　图表 **地区无谷猫粮行业市场需求</w:t>
      </w:r>
      <w:r>
        <w:rPr>
          <w:rFonts w:hint="eastAsia"/>
        </w:rPr>
        <w:br/>
      </w:r>
      <w:r>
        <w:rPr>
          <w:rFonts w:hint="eastAsia"/>
        </w:rPr>
        <w:t>　　图表 **地区无谷猫粮市场调研</w:t>
      </w:r>
      <w:r>
        <w:rPr>
          <w:rFonts w:hint="eastAsia"/>
        </w:rPr>
        <w:br/>
      </w:r>
      <w:r>
        <w:rPr>
          <w:rFonts w:hint="eastAsia"/>
        </w:rPr>
        <w:t>　　图表 **地区无谷猫粮行业市场需求分析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**地区无谷猫粮市场规模</w:t>
      </w:r>
      <w:r>
        <w:rPr>
          <w:rFonts w:hint="eastAsia"/>
        </w:rPr>
        <w:br/>
      </w:r>
      <w:r>
        <w:rPr>
          <w:rFonts w:hint="eastAsia"/>
        </w:rPr>
        <w:t>　　图表 **地区无谷猫粮行业市场需求</w:t>
      </w:r>
      <w:r>
        <w:rPr>
          <w:rFonts w:hint="eastAsia"/>
        </w:rPr>
        <w:br/>
      </w:r>
      <w:r>
        <w:rPr>
          <w:rFonts w:hint="eastAsia"/>
        </w:rPr>
        <w:t>　　图表 **地区无谷猫粮市场调研</w:t>
      </w:r>
      <w:r>
        <w:rPr>
          <w:rFonts w:hint="eastAsia"/>
        </w:rPr>
        <w:br/>
      </w:r>
      <w:r>
        <w:rPr>
          <w:rFonts w:hint="eastAsia"/>
        </w:rPr>
        <w:t>　　图表 **地区无谷猫粮行业市场需求分析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无谷猫粮行业竞争对手分析</w:t>
      </w:r>
      <w:r>
        <w:rPr>
          <w:rFonts w:hint="eastAsia"/>
        </w:rPr>
        <w:br/>
      </w:r>
      <w:r>
        <w:rPr>
          <w:rFonts w:hint="eastAsia"/>
        </w:rPr>
        <w:t>　　图表 无谷猫粮重点企业（一）基本信息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无谷猫粮重点企业（一）经营情况分析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无谷猫粮重点企业（一）主要经济指标情况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无谷猫粮重点企业（二）经营情况分析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无谷猫粮重点企业（二）主要经济指标情况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无谷猫粮重点企业（二）盈利能力情况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无谷猫粮重点企业（三）经营情况分析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无谷猫粮重点企业（三）主要经济指标情况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无谷猫粮重点企业（三）成长能力情况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2026-2032年中国无谷猫粮行业产能预测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2026-2032年中国无谷猫粮行业产量预测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2026-2032年中国无谷猫粮市场需求预测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2026-2032年中国无谷猫粮行业市场规模预测</w:t>
      </w:r>
      <w:r>
        <w:rPr>
          <w:rFonts w:hint="eastAsia"/>
        </w:rPr>
        <w:br/>
      </w:r>
      <w:r>
        <w:rPr>
          <w:rFonts w:hint="eastAsia"/>
        </w:rPr>
        <w:t>　　图表 无谷猫粮行业准入条件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2026-2032年中国无谷猫粮市场前景</w:t>
      </w:r>
      <w:r>
        <w:rPr>
          <w:rFonts w:hint="eastAsia"/>
        </w:rPr>
        <w:br/>
      </w:r>
      <w:r>
        <w:rPr>
          <w:rFonts w:hint="eastAsia"/>
        </w:rPr>
        <w:t>　　图表 2026-2032年中国无谷猫粮行业信息化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2026-2032年中国无谷猫粮行业风险分析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2026-2032年中国无谷猫粮行业发展趋势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e7b3f5cdb4e73" w:history="1">
        <w:r>
          <w:rPr>
            <w:rStyle w:val="Hyperlink"/>
          </w:rPr>
          <w:t>中国无谷猫粮行业发展研及市场前景预测报告（2026-2032年）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e7b3f5cdb4e73" w:history="1">
        <w:r>
          <w:rPr>
            <w:rStyle w:val="Hyperlink"/>
          </w:rPr>
          <w:t>https://www.20087.com/5/17/WuGuMaoLiangFaZhanQianJingFenXi.html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第三方检测机构、无谷猫粮和有谷猫粮哪个好、长期吃无谷猫粮的害处、无谷猫粮和全价猫粮有什么区别、什么叫无谷猫粮、无谷猫粮和有谷猫粮的区别、猫粮品牌十大排行榜、无谷猫粮好处、国产猫粮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c218e33f4375" w:history="1">
      <w:r>
        <w:rPr>
          <w:rStyle w:val="Hyperlink"/>
        </w:rPr>
        <w:t>中国无谷猫粮行业发展研及市场前景预测报告（2026-2032年）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uGuMaoLiangFaZhanQianJingFenXi.html" TargetMode="External" Id="Rfc7e7b3f5cdb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uGuMaoLiangFaZhanQianJingFenXi.html" TargetMode="External" Id="R99f8c218e33f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2026-03-05T08:41:29Z</dcterms:created>
  <dcterms:modified xsi:type="dcterms:W3CDTF">2026-03-05T09:41:29Z</dcterms:modified>
  <dc:subject>中国无谷猫粮行业发展研及市场前景预测报告（2026-2032年）</dc:subject>
  <dc:title>中国无谷猫粮行业发展研及市场前景预测报告（2026-2032年）</dc:title>
  <cp:keywords>中国无谷猫粮行业发展研及市场前景预测报告（2026-2032年）</cp:keywords>
  <dc:description>中国无谷猫粮行业发展研及市场前景预测报告（2026-2032年）</dc:description>
</cp:coreProperties>
</file>