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56ca247604495" w:history="1">
              <w:r>
                <w:rPr>
                  <w:rStyle w:val="Hyperlink"/>
                </w:rPr>
                <w:t>全球与中国谷物早餐行业全面调研与发展趋势（2023-2029年）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56ca247604495" w:history="1">
              <w:r>
                <w:rPr>
                  <w:rStyle w:val="Hyperlink"/>
                </w:rPr>
                <w:t>全球与中国谷物早餐行业全面调研与发展趋势（2023-2029年）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56ca247604495" w:history="1">
                <w:r>
                  <w:rPr>
                    <w:rStyle w:val="Hyperlink"/>
                  </w:rPr>
                  <w:t>https://www.20087.com/5/27/GuWuZaoCanFaZhanQuShiFenXi.html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早餐是一种方便快捷、营养健康的早餐选择，在全球范围内越来越受欢迎。近年来，随着消费者健康意识的提高和生活方式的变化，谷物早餐产品不断创新，包括添加更多天然成分、减少糖分和采用非转基因原料等。同时，随着电子商务的发展，谷物早餐的销售渠道也变得更加多样化，消费者可以通过线上线下多种途径购买。</w:t>
      </w:r>
      <w:r>
        <w:rPr>
          <w:rFonts w:hint="eastAsia"/>
        </w:rPr>
        <w:br/>
      </w:r>
      <w:r>
        <w:rPr>
          <w:rFonts w:hint="eastAsia"/>
        </w:rPr>
        <w:t>　　未来，谷物早餐的发展将更加注重健康和个性化。随着消费者对健康饮食的追求，谷物早餐将更加注重全谷物、高纤维和低糖配方，以满足不同的营养需求。同时，随着个性化饮食趋势的兴起，谷物早餐将推出更多定制化的产品，以适应不同的口味偏好和特殊饮食需求。此外，随着包装技术的进步，谷物早餐的包装将更加环保和便于携带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56ca247604495" w:history="1">
        <w:r>
          <w:rPr>
            <w:rStyle w:val="Hyperlink"/>
          </w:rPr>
          <w:t>全球与中国谷物早餐行业全面调研与发展趋势（2023-2029年）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谷物早餐行业的发展现状、市场规模、供需动态及进出口情况。报告详细解读了谷物早餐产业链上下游、重点区域市场、竞争格局及领先企业的表现，同时评估了谷物早餐行业风险与投资机会。通过对谷物早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中国谷物早餐概述</w:t>
      </w:r>
      <w:r>
        <w:rPr>
          <w:rFonts w:hint="eastAsia"/>
        </w:rPr>
        <w:br/>
      </w:r>
      <w:r>
        <w:rPr>
          <w:rFonts w:hint="eastAsia"/>
        </w:rPr>
        <w:t>　　第一节 谷物早餐行业定义</w:t>
      </w:r>
      <w:r>
        <w:rPr>
          <w:rFonts w:hint="eastAsia"/>
        </w:rPr>
        <w:br/>
      </w:r>
      <w:r>
        <w:rPr>
          <w:rFonts w:hint="eastAsia"/>
        </w:rPr>
        <w:t>　　第二节 谷物早餐行业发展特性</w:t>
      </w:r>
      <w:r>
        <w:rPr>
          <w:rFonts w:hint="eastAsia"/>
        </w:rPr>
        <w:br/>
      </w:r>
      <w:r>
        <w:rPr>
          <w:rFonts w:hint="eastAsia"/>
        </w:rPr>
        <w:t>　　第三节 谷物早餐产业链分析</w:t>
      </w:r>
      <w:r>
        <w:rPr>
          <w:rFonts w:hint="eastAsia"/>
        </w:rPr>
        <w:br/>
      </w:r>
      <w:r>
        <w:rPr>
          <w:rFonts w:hint="eastAsia"/>
        </w:rPr>
        <w:t>　　第四节 谷物早餐行业生命周期分析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2022-2023年国外谷物早餐市场发展概况</w:t>
      </w:r>
      <w:r>
        <w:rPr>
          <w:rFonts w:hint="eastAsia"/>
        </w:rPr>
        <w:br/>
      </w:r>
      <w:r>
        <w:rPr>
          <w:rFonts w:hint="eastAsia"/>
        </w:rPr>
        <w:t>　　第一节 全球谷物早餐市场发展分析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北美地区主要国家谷物早餐市场概况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欧洲地区主要国家谷物早餐市场概况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亚洲地区主要国家谷物早餐市场概况</w:t>
      </w:r>
      <w:r>
        <w:rPr>
          <w:rFonts w:hint="eastAsia"/>
        </w:rPr>
        <w:br/>
      </w:r>
      <w:r>
        <w:rPr>
          <w:rFonts w:hint="eastAsia"/>
        </w:rPr>
        <w:t>　　第五节 全球谷物早餐市场发展预测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2022-2023年中国谷物早餐发展环境分析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谷物早餐行业相关政策、标准</w:t>
      </w:r>
      <w:r>
        <w:rPr>
          <w:rFonts w:hint="eastAsia"/>
        </w:rPr>
        <w:br/>
      </w:r>
      <w:r>
        <w:rPr>
          <w:rFonts w:hint="eastAsia"/>
        </w:rPr>
        <w:t>　　第三节 谷物早餐行业相关发展规划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中国谷物早餐技术发展分析</w:t>
      </w:r>
      <w:r>
        <w:rPr>
          <w:rFonts w:hint="eastAsia"/>
        </w:rPr>
        <w:br/>
      </w:r>
      <w:r>
        <w:rPr>
          <w:rFonts w:hint="eastAsia"/>
        </w:rPr>
        <w:t>　　第一节 当前谷物早餐技术发展现状分析</w:t>
      </w:r>
      <w:r>
        <w:rPr>
          <w:rFonts w:hint="eastAsia"/>
        </w:rPr>
        <w:br/>
      </w:r>
      <w:r>
        <w:rPr>
          <w:rFonts w:hint="eastAsia"/>
        </w:rPr>
        <w:t>　　第二节 谷物早餐生产中需注意的问题</w:t>
      </w:r>
      <w:r>
        <w:rPr>
          <w:rFonts w:hint="eastAsia"/>
        </w:rPr>
        <w:br/>
      </w:r>
      <w:r>
        <w:rPr>
          <w:rFonts w:hint="eastAsia"/>
        </w:rPr>
        <w:t>　　第三节 谷物早餐行业主要技术趋势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谷物早餐市场特性分析</w:t>
      </w:r>
      <w:r>
        <w:rPr>
          <w:rFonts w:hint="eastAsia"/>
        </w:rPr>
        <w:br/>
      </w:r>
      <w:r>
        <w:rPr>
          <w:rFonts w:hint="eastAsia"/>
        </w:rPr>
        <w:t>　　第一节 谷物早餐行业集中度分析</w:t>
      </w:r>
      <w:r>
        <w:rPr>
          <w:rFonts w:hint="eastAsia"/>
        </w:rPr>
        <w:br/>
      </w:r>
      <w:r>
        <w:rPr>
          <w:rFonts w:hint="eastAsia"/>
        </w:rPr>
        <w:t>　　第二节 谷物早餐行业SWOT分析</w:t>
      </w:r>
      <w:r>
        <w:rPr>
          <w:rFonts w:hint="eastAsia"/>
        </w:rPr>
        <w:br/>
      </w:r>
      <w:r>
        <w:rPr>
          <w:rFonts w:hint="eastAsia"/>
        </w:rPr>
        <w:t>　　　　一、谷物早餐行业优势</w:t>
      </w:r>
      <w:r>
        <w:rPr>
          <w:rFonts w:hint="eastAsia"/>
        </w:rPr>
        <w:br/>
      </w:r>
      <w:r>
        <w:rPr>
          <w:rFonts w:hint="eastAsia"/>
        </w:rPr>
        <w:t>　　　　二、谷物早餐行业劣势</w:t>
      </w:r>
      <w:r>
        <w:rPr>
          <w:rFonts w:hint="eastAsia"/>
        </w:rPr>
        <w:br/>
      </w:r>
      <w:r>
        <w:rPr>
          <w:rFonts w:hint="eastAsia"/>
        </w:rPr>
        <w:t>　　　　三、谷物早餐行业机会</w:t>
      </w:r>
      <w:r>
        <w:rPr>
          <w:rFonts w:hint="eastAsia"/>
        </w:rPr>
        <w:br/>
      </w:r>
      <w:r>
        <w:rPr>
          <w:rFonts w:hint="eastAsia"/>
        </w:rPr>
        <w:t>　　　　四、谷物早餐行业风险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中国谷物早餐发展现状</w:t>
      </w:r>
      <w:r>
        <w:rPr>
          <w:rFonts w:hint="eastAsia"/>
        </w:rPr>
        <w:br/>
      </w:r>
      <w:r>
        <w:rPr>
          <w:rFonts w:hint="eastAsia"/>
        </w:rPr>
        <w:t>　　第一节 中国谷物早餐市场现状分析</w:t>
      </w:r>
      <w:r>
        <w:rPr>
          <w:rFonts w:hint="eastAsia"/>
        </w:rPr>
        <w:br/>
      </w:r>
      <w:r>
        <w:rPr>
          <w:rFonts w:hint="eastAsia"/>
        </w:rPr>
        <w:t>　　第二节 中国谷物早餐行业产量情况分析及预测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一、谷物早餐总体产能规模</w:t>
      </w:r>
      <w:r>
        <w:rPr>
          <w:rFonts w:hint="eastAsia"/>
        </w:rPr>
        <w:br/>
      </w:r>
      <w:r>
        <w:rPr>
          <w:rFonts w:hint="eastAsia"/>
        </w:rPr>
        <w:t>　　　　二、谷物早餐生产区域分布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三、2018-2023年中国谷物早餐产量统计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三、2023-2029年中国谷物早餐产量预测</w:t>
      </w:r>
      <w:r>
        <w:rPr>
          <w:rFonts w:hint="eastAsia"/>
        </w:rPr>
        <w:br/>
      </w:r>
      <w:r>
        <w:rPr>
          <w:rFonts w:hint="eastAsia"/>
        </w:rPr>
        <w:t>　　第三节 中国谷物早餐市场需求分析及预测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一、中国谷物早餐市场需求特点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二、2018-2023年中国谷物早餐市场需求量统计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三、2023-2029年中国谷物早餐市场需求量预测</w:t>
      </w:r>
      <w:r>
        <w:rPr>
          <w:rFonts w:hint="eastAsia"/>
        </w:rPr>
        <w:br/>
      </w:r>
      <w:r>
        <w:rPr>
          <w:rFonts w:hint="eastAsia"/>
        </w:rPr>
        <w:t>　　第四节 中国谷物早餐价格趋势分析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一、2018-2023年中国谷物早餐市场价格趋势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二、2023-2029年中国谷物早餐市场价格走势预测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2018-2023年谷物早餐行业经济运行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2018-2023年中国谷物早餐行业盈利能力分析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2018-2023年中国谷物早餐行业发展能力分析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2018-2023年谷物早餐行业偿债能力分析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2018-2023年谷物早餐制造企业数量分析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中国谷物早餐行业重点地区发展分析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**地区谷物早餐市场发展分析</w:t>
      </w:r>
      <w:r>
        <w:rPr>
          <w:rFonts w:hint="eastAsia"/>
        </w:rPr>
        <w:br/>
      </w:r>
      <w:r>
        <w:rPr>
          <w:rFonts w:hint="eastAsia"/>
        </w:rPr>
        <w:t>　　第三节 **地区谷物早餐市场发展分析</w:t>
      </w:r>
      <w:r>
        <w:rPr>
          <w:rFonts w:hint="eastAsia"/>
        </w:rPr>
        <w:br/>
      </w:r>
      <w:r>
        <w:rPr>
          <w:rFonts w:hint="eastAsia"/>
        </w:rPr>
        <w:t>　　第四节 **地区谷物早餐市场发展分析</w:t>
      </w:r>
      <w:r>
        <w:rPr>
          <w:rFonts w:hint="eastAsia"/>
        </w:rPr>
        <w:br/>
      </w:r>
      <w:r>
        <w:rPr>
          <w:rFonts w:hint="eastAsia"/>
        </w:rPr>
        <w:t>　　第五节 **地区谷物早餐市场发展分析</w:t>
      </w:r>
      <w:r>
        <w:rPr>
          <w:rFonts w:hint="eastAsia"/>
        </w:rPr>
        <w:br/>
      </w:r>
      <w:r>
        <w:rPr>
          <w:rFonts w:hint="eastAsia"/>
        </w:rPr>
        <w:t>　　第六节 **地区谷物早餐市场发展分析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2018-2023年中国谷物早餐进出口分析</w:t>
      </w:r>
      <w:r>
        <w:rPr>
          <w:rFonts w:hint="eastAsia"/>
        </w:rPr>
        <w:br/>
      </w:r>
      <w:r>
        <w:rPr>
          <w:rFonts w:hint="eastAsia"/>
        </w:rPr>
        <w:t>　　第一节 谷物早餐进口情况分析</w:t>
      </w:r>
      <w:r>
        <w:rPr>
          <w:rFonts w:hint="eastAsia"/>
        </w:rPr>
        <w:br/>
      </w:r>
      <w:r>
        <w:rPr>
          <w:rFonts w:hint="eastAsia"/>
        </w:rPr>
        <w:t>　　第二节 谷物早餐出口情况分析</w:t>
      </w:r>
      <w:r>
        <w:rPr>
          <w:rFonts w:hint="eastAsia"/>
        </w:rPr>
        <w:br/>
      </w:r>
      <w:r>
        <w:rPr>
          <w:rFonts w:hint="eastAsia"/>
        </w:rPr>
        <w:t>　　第三节 影响谷物早餐进出口因素分析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主要谷物早餐生产企业及竞争格局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三、企业谷物早餐经营状况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谷物早餐行业投资战略研究</w:t>
      </w:r>
      <w:r>
        <w:rPr>
          <w:rFonts w:hint="eastAsia"/>
        </w:rPr>
        <w:br/>
      </w:r>
      <w:r>
        <w:rPr>
          <w:rFonts w:hint="eastAsia"/>
        </w:rPr>
        <w:t>　　第一节 谷物早餐行业发展战略研究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对我国谷物早餐品牌的战略思考</w:t>
      </w:r>
      <w:r>
        <w:rPr>
          <w:rFonts w:hint="eastAsia"/>
        </w:rPr>
        <w:br/>
      </w:r>
      <w:r>
        <w:rPr>
          <w:rFonts w:hint="eastAsia"/>
        </w:rPr>
        <w:t>　　　　一、谷物早餐品牌的重要性</w:t>
      </w:r>
      <w:r>
        <w:rPr>
          <w:rFonts w:hint="eastAsia"/>
        </w:rPr>
        <w:br/>
      </w:r>
      <w:r>
        <w:rPr>
          <w:rFonts w:hint="eastAsia"/>
        </w:rPr>
        <w:t>　　　　二、谷物早餐实施品牌战略的意义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三、谷物早餐企业品牌的现状分析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四、我国谷物早餐企业的品牌战略</w:t>
      </w:r>
      <w:r>
        <w:rPr>
          <w:rFonts w:hint="eastAsia"/>
        </w:rPr>
        <w:br/>
      </w:r>
      <w:r>
        <w:rPr>
          <w:rFonts w:hint="eastAsia"/>
        </w:rPr>
        <w:t>　　　　五、谷物早餐品牌战略管理的策略</w:t>
      </w:r>
      <w:r>
        <w:rPr>
          <w:rFonts w:hint="eastAsia"/>
        </w:rPr>
        <w:br/>
      </w:r>
      <w:r>
        <w:rPr>
          <w:rFonts w:hint="eastAsia"/>
        </w:rPr>
        <w:t>　　第三节 谷物早餐经营策略分析</w:t>
      </w:r>
      <w:r>
        <w:rPr>
          <w:rFonts w:hint="eastAsia"/>
        </w:rPr>
        <w:br/>
      </w:r>
      <w:r>
        <w:rPr>
          <w:rFonts w:hint="eastAsia"/>
        </w:rPr>
        <w:t>　　　　一、谷物早餐市场细分策略</w:t>
      </w:r>
      <w:r>
        <w:rPr>
          <w:rFonts w:hint="eastAsia"/>
        </w:rPr>
        <w:br/>
      </w:r>
      <w:r>
        <w:rPr>
          <w:rFonts w:hint="eastAsia"/>
        </w:rPr>
        <w:t>　　　　二、谷物早餐市场创新策略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四、谷物早餐新产品差异化战略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2023-2029年中国谷物早餐发展趋势预测及投资风险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未来谷物早餐行业发展趋势预测</w:t>
      </w:r>
      <w:r>
        <w:rPr>
          <w:rFonts w:hint="eastAsia"/>
        </w:rPr>
        <w:br/>
      </w:r>
      <w:r>
        <w:rPr>
          <w:rFonts w:hint="eastAsia"/>
        </w:rPr>
        <w:t>　　第二节 谷物早餐行业投资风险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谷物早餐投资建议</w:t>
      </w:r>
      <w:r>
        <w:rPr>
          <w:rFonts w:hint="eastAsia"/>
        </w:rPr>
        <w:br/>
      </w:r>
      <w:r>
        <w:rPr>
          <w:rFonts w:hint="eastAsia"/>
        </w:rPr>
        <w:t>　　第一节 谷物早餐行业投资环境分析</w:t>
      </w:r>
      <w:r>
        <w:rPr>
          <w:rFonts w:hint="eastAsia"/>
        </w:rPr>
        <w:br/>
      </w:r>
      <w:r>
        <w:rPr>
          <w:rFonts w:hint="eastAsia"/>
        </w:rPr>
        <w:t>　　第二节 谷物早餐行业投资进入壁垒分析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2018-2023年中国谷物早餐市场规模及增长情况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2018-2023年中国谷物早餐行业产量及增长趋势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2023-2029年中国谷物早餐行业产量预测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2018-2023年中国谷物早餐行业市场需求及增长情况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2023-2029年中国谷物早餐行业市场需求预测</w:t>
      </w:r>
      <w:r>
        <w:rPr>
          <w:rFonts w:hint="eastAsia"/>
        </w:rPr>
        <w:br/>
      </w:r>
      <w:r>
        <w:rPr>
          <w:rFonts w:hint="eastAsia"/>
        </w:rPr>
        <w:t>　　图表 **地区谷物早餐市场规模及增长情况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**地区谷物早餐行业市场需求情况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**地区谷物早餐市场规模及增长情况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**地区谷物早餐行业市场需求情况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2018-2023年中国谷物早餐行业出口情况分析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谷物早餐重点企业经营情况分析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2023-2029年中国谷物早餐市场规模预测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2023-2029年中国谷物早餐行业发展趋势预测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56ca247604495" w:history="1">
        <w:r>
          <w:rPr>
            <w:rStyle w:val="Hyperlink"/>
          </w:rPr>
          <w:t>全球与中国谷物早餐行业全面调研与发展趋势（2023-2029年）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56ca247604495" w:history="1">
        <w:r>
          <w:rPr>
            <w:rStyle w:val="Hyperlink"/>
          </w:rPr>
          <w:t>https://www.20087.com/5/27/GuWuZaoCanFaZhanQuShiFenXi.html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热点：五谷杂粮营养早餐、谷物早餐真的低脂健康、粗粮早餐店都有哪些东西、家乐氏谷物早餐、家乐氏谷物早餐健康吗、五谷磨房益生元高蛋白谷物早餐、谷物圈会发胖吗、谷物早餐品牌、懒人20种早餐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c737bb2ce4a30" w:history="1">
      <w:r>
        <w:rPr>
          <w:rStyle w:val="Hyperlink"/>
        </w:rPr>
        <w:t>全球与中国谷物早餐行业全面调研与发展趋势（2023-2029年）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uWuZaoCanFaZhanQuShiFenXi.html" TargetMode="External" Id="R46156ca24760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uWuZaoCanFaZhanQuShiFenXi.html" TargetMode="External" Id="R837c737bb2ce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2023-02-08T04:51:00Z</dcterms:created>
  <dcterms:modified xsi:type="dcterms:W3CDTF">2023-02-08T05:51:00Z</dcterms:modified>
  <dc:subject>全球与中国谷物早餐行业全面调研与发展趋势（2023-2029年）</dc:subject>
  <dc:title>全球与中国谷物早餐行业全面调研与发展趋势（2023-2029年）</dc:title>
  <cp:keywords>全球与中国谷物早餐行业全面调研与发展趋势（2023-2029年）</cp:keywords>
  <dc:description>全球与中国谷物早餐行业全面调研与发展趋势（2023-2029年）</dc:description>
</cp:coreProperties>
</file>