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f1b74a2ad4608" w:history="1">
              <w:r>
                <w:rPr>
                  <w:rStyle w:val="Hyperlink"/>
                </w:rPr>
                <w:t>2025-2031年鸡精市场深度调查分析及发展前景研究报告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f1b74a2ad4608" w:history="1">
              <w:r>
                <w:rPr>
                  <w:rStyle w:val="Hyperlink"/>
                </w:rPr>
                <w:t>2025-2031年鸡精市场深度调查分析及发展前景研究报告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f1b74a2ad4608" w:history="1">
                <w:r>
                  <w:rPr>
                    <w:rStyle w:val="Hyperlink"/>
                  </w:rPr>
                  <w:t>https://www.20087.com/5/A7/JiJingShiChangDiaoYanBaoGao.html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常用的调味品，近年来在食品加工和家庭烹饪中占据重要位置。随着消费者对健康和天然成分的关注，鸡精产品正朝着低钠、无添加剂和有机方向发展。同时，口味多样性和功能强化，如提鲜、增香和营养补充，满足了不同消费群体的需求。然而，食品安全和标签透明度仍然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鸡精市场将更加注重健康导向和创新。通过生物技术和天然提取物的应用，开发更健康的鸡精替代品，减少化学添加剂的使用。同时，个性化和定制化趋势将推动鸡精产品多样化，如针对特定膳食需求的配方。此外，品牌将加强与消费者的沟通，通过教育和透明化生产过程，增强消费者对产品安全和质量的信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2025年世界鸡精产业发展综述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　　三、国外鸡精价格分析</w:t>
      </w:r>
      <w:r>
        <w:rPr>
          <w:rFonts w:hint="eastAsia"/>
        </w:rPr>
        <w:br/>
      </w:r>
      <w:r>
        <w:rPr>
          <w:rFonts w:hint="eastAsia"/>
        </w:rPr>
        <w:t>　　第三节 2025年世界鸡精产业主要国家运行分析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　　三、韩国鸡精产业分析</w:t>
      </w:r>
      <w:r>
        <w:rPr>
          <w:rFonts w:hint="eastAsia"/>
        </w:rPr>
        <w:br/>
      </w:r>
      <w:r>
        <w:rPr>
          <w:rFonts w:hint="eastAsia"/>
        </w:rPr>
        <w:t>　　第四节 2025-2031年世界鸡精产业发展趋势分析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2025年中国鸡精产业运行环境分析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2025年中国鸡精产业政策环境分析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一、《中国鸡精行业标准》</w:t>
      </w:r>
      <w:r>
        <w:rPr>
          <w:rFonts w:hint="eastAsia"/>
        </w:rPr>
        <w:br/>
      </w:r>
      <w:r>
        <w:rPr>
          <w:rFonts w:hint="eastAsia"/>
        </w:rPr>
        <w:t>　　　　二、鸡精行业标准技术指标</w:t>
      </w:r>
      <w:r>
        <w:rPr>
          <w:rFonts w:hint="eastAsia"/>
        </w:rPr>
        <w:br/>
      </w:r>
      <w:r>
        <w:rPr>
          <w:rFonts w:hint="eastAsia"/>
        </w:rPr>
        <w:t>　　　　三、《调味品经销商经营管理规范》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第三节 2025年中国鸡精产业社会环境分析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六、居民饮食消费观念和习惯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2025年中国鸡精产业运行形势分析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2025年中国鸡精产业发展概述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2025年中国鸡精产业质量问题分析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一、2025年鸡精调味料监督抽查不合格企业分析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2020-2025年中国鸡精所属行业数据监测分析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2025年中国鸡精产业市场发展总况</w:t>
      </w:r>
      <w:r>
        <w:rPr>
          <w:rFonts w:hint="eastAsia"/>
        </w:rPr>
        <w:br/>
      </w:r>
      <w:r>
        <w:rPr>
          <w:rFonts w:hint="eastAsia"/>
        </w:rPr>
        <w:t>　　　　一、中国鸡精产业供给态势分析</w:t>
      </w:r>
      <w:r>
        <w:rPr>
          <w:rFonts w:hint="eastAsia"/>
        </w:rPr>
        <w:br/>
      </w:r>
      <w:r>
        <w:rPr>
          <w:rFonts w:hint="eastAsia"/>
        </w:rPr>
        <w:t>　　　　二、鸡精市场需求激增</w:t>
      </w:r>
      <w:r>
        <w:rPr>
          <w:rFonts w:hint="eastAsia"/>
        </w:rPr>
        <w:br/>
      </w:r>
      <w:r>
        <w:rPr>
          <w:rFonts w:hint="eastAsia"/>
        </w:rPr>
        <w:t>　　　　三、影响中国鸡精产业供需的因素分析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2025年中国鸡精产业市场运行态势分析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一、鸡精标准实施五周年 市民“口味”与“品味”双提升</w:t>
      </w:r>
      <w:r>
        <w:rPr>
          <w:rFonts w:hint="eastAsia"/>
        </w:rPr>
        <w:br/>
      </w:r>
      <w:r>
        <w:rPr>
          <w:rFonts w:hint="eastAsia"/>
        </w:rPr>
        <w:t>　　　　二、太太乐科技领跑鸡精产业</w:t>
      </w:r>
      <w:r>
        <w:rPr>
          <w:rFonts w:hint="eastAsia"/>
        </w:rPr>
        <w:br/>
      </w:r>
      <w:r>
        <w:rPr>
          <w:rFonts w:hint="eastAsia"/>
        </w:rPr>
        <w:t>　　　　三、中国鸡精价格分析</w:t>
      </w:r>
      <w:r>
        <w:rPr>
          <w:rFonts w:hint="eastAsia"/>
        </w:rPr>
        <w:br/>
      </w:r>
      <w:r>
        <w:rPr>
          <w:rFonts w:hint="eastAsia"/>
        </w:rPr>
        <w:t>　　第三节 2025年中国鸡精产业项目建设分析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2025年中国鸡精产业市场营销及消费者调查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2025年中国鸡精产业市场营销分析</w:t>
      </w:r>
      <w:r>
        <w:rPr>
          <w:rFonts w:hint="eastAsia"/>
        </w:rPr>
        <w:br/>
      </w:r>
      <w:r>
        <w:rPr>
          <w:rFonts w:hint="eastAsia"/>
        </w:rPr>
        <w:t>　　　　一、鸡精产业营销渠道分析</w:t>
      </w:r>
      <w:r>
        <w:rPr>
          <w:rFonts w:hint="eastAsia"/>
        </w:rPr>
        <w:br/>
      </w:r>
      <w:r>
        <w:rPr>
          <w:rFonts w:hint="eastAsia"/>
        </w:rPr>
        <w:t>　　　　二、鸡精经销商分析</w:t>
      </w:r>
      <w:r>
        <w:rPr>
          <w:rFonts w:hint="eastAsia"/>
        </w:rPr>
        <w:br/>
      </w:r>
      <w:r>
        <w:rPr>
          <w:rFonts w:hint="eastAsia"/>
        </w:rPr>
        <w:t>　　　　三、以太太乐为例分析调味品售点营销模式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第二节 2025年中国鸡精产业市场调查分析</w:t>
      </w:r>
      <w:r>
        <w:rPr>
          <w:rFonts w:hint="eastAsia"/>
        </w:rPr>
        <w:br/>
      </w:r>
      <w:r>
        <w:rPr>
          <w:rFonts w:hint="eastAsia"/>
        </w:rPr>
        <w:t>　　　　一、消费者经常吃的鸡精品牌</w:t>
      </w:r>
      <w:r>
        <w:rPr>
          <w:rFonts w:hint="eastAsia"/>
        </w:rPr>
        <w:br/>
      </w:r>
      <w:r>
        <w:rPr>
          <w:rFonts w:hint="eastAsia"/>
        </w:rPr>
        <w:t>　　　　二、消费者认为太太乐鸡精的主要优点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　　三、购买鸡精消费者首先考虑的因素分析</w:t>
      </w:r>
      <w:r>
        <w:rPr>
          <w:rFonts w:hint="eastAsia"/>
        </w:rPr>
        <w:br/>
      </w:r>
      <w:r>
        <w:rPr>
          <w:rFonts w:hint="eastAsia"/>
        </w:rPr>
        <w:t>　　　　四、如果有高纯度的寂静消费者是否会购买</w:t>
      </w:r>
      <w:r>
        <w:rPr>
          <w:rFonts w:hint="eastAsia"/>
        </w:rPr>
        <w:br/>
      </w:r>
      <w:r>
        <w:rPr>
          <w:rFonts w:hint="eastAsia"/>
        </w:rPr>
        <w:t>　　　　五、平常购买最多的是多少钱一袋的鸡精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　　六、鸡精相对于味精产品的主要优点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　　七、消费者吃鸡精和味精的比率</w:t>
      </w:r>
      <w:r>
        <w:rPr>
          <w:rFonts w:hint="eastAsia"/>
        </w:rPr>
        <w:br/>
      </w:r>
      <w:r>
        <w:rPr>
          <w:rFonts w:hint="eastAsia"/>
        </w:rPr>
        <w:t>　　　　八、消费者吃鸡精和味精的比率是多少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2025年中国鸡精产业竞争现状分析</w:t>
      </w:r>
      <w:r>
        <w:rPr>
          <w:rFonts w:hint="eastAsia"/>
        </w:rPr>
        <w:br/>
      </w:r>
      <w:r>
        <w:rPr>
          <w:rFonts w:hint="eastAsia"/>
        </w:rPr>
        <w:t>　　　　一、鸡精价格竞争分析</w:t>
      </w:r>
      <w:r>
        <w:rPr>
          <w:rFonts w:hint="eastAsia"/>
        </w:rPr>
        <w:br/>
      </w:r>
      <w:r>
        <w:rPr>
          <w:rFonts w:hint="eastAsia"/>
        </w:rPr>
        <w:t>　　　　二、鸡精品牌竞争格局分析</w:t>
      </w:r>
      <w:r>
        <w:rPr>
          <w:rFonts w:hint="eastAsia"/>
        </w:rPr>
        <w:br/>
      </w:r>
      <w:r>
        <w:rPr>
          <w:rFonts w:hint="eastAsia"/>
        </w:rPr>
        <w:t>　　　　三、鸡精与味精的竞争分析</w:t>
      </w:r>
      <w:r>
        <w:rPr>
          <w:rFonts w:hint="eastAsia"/>
        </w:rPr>
        <w:br/>
      </w:r>
      <w:r>
        <w:rPr>
          <w:rFonts w:hint="eastAsia"/>
        </w:rPr>
        <w:t>　　第二节 2025年中国鸡精重点省市发展分析</w:t>
      </w:r>
      <w:r>
        <w:rPr>
          <w:rFonts w:hint="eastAsia"/>
        </w:rPr>
        <w:br/>
      </w:r>
      <w:r>
        <w:rPr>
          <w:rFonts w:hint="eastAsia"/>
        </w:rPr>
        <w:t>　　　　一、上海太太乐：鸡精领头羊</w:t>
      </w:r>
      <w:r>
        <w:rPr>
          <w:rFonts w:hint="eastAsia"/>
        </w:rPr>
        <w:br/>
      </w:r>
      <w:r>
        <w:rPr>
          <w:rFonts w:hint="eastAsia"/>
        </w:rPr>
        <w:t>　　　　二、郑州鸡精合格率分析</w:t>
      </w:r>
      <w:r>
        <w:rPr>
          <w:rFonts w:hint="eastAsia"/>
        </w:rPr>
        <w:br/>
      </w:r>
      <w:r>
        <w:rPr>
          <w:rFonts w:hint="eastAsia"/>
        </w:rPr>
        <w:t>　　　　三、武汉鸡精市场分析</w:t>
      </w:r>
      <w:r>
        <w:rPr>
          <w:rFonts w:hint="eastAsia"/>
        </w:rPr>
        <w:br/>
      </w:r>
      <w:r>
        <w:rPr>
          <w:rFonts w:hint="eastAsia"/>
        </w:rPr>
        <w:t>　　　　四、山东鸡精市场运行分析</w:t>
      </w:r>
      <w:r>
        <w:rPr>
          <w:rFonts w:hint="eastAsia"/>
        </w:rPr>
        <w:br/>
      </w:r>
      <w:r>
        <w:rPr>
          <w:rFonts w:hint="eastAsia"/>
        </w:rPr>
        <w:t>　　　　五、四川鸡精质量问题严重</w:t>
      </w:r>
      <w:r>
        <w:rPr>
          <w:rFonts w:hint="eastAsia"/>
        </w:rPr>
        <w:br/>
      </w:r>
      <w:r>
        <w:rPr>
          <w:rFonts w:hint="eastAsia"/>
        </w:rPr>
        <w:t>　　第三节 2025年中国鸡精企业提升竞争力策略分析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2025年中国鸡精品牌企业竞争性财务指标分析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上海太太乐食品有限公司（太太乐）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广州家乐食品有限公司（家乐）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武汉亚太调味食品有限公司 （大桥）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四川豪吉集团（豪吉）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沈阳红梅企业集团有限责任公司（红梅）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上海味好美食品有限公司（味好美）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成都金宫味业食品有限公司（金宫）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东莞市百味佳食品有限公司（百味佳）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</w:t>
      </w:r>
      <w:r>
        <w:rPr>
          <w:rFonts w:hint="eastAsia"/>
        </w:rPr>
        <w:br/>
      </w:r>
      <w:r>
        <w:rPr>
          <w:rFonts w:hint="eastAsia"/>
        </w:rPr>
        <w:t>　　　　一、山东信乐味精有限公司</w:t>
      </w:r>
      <w:r>
        <w:rPr>
          <w:rFonts w:hint="eastAsia"/>
        </w:rPr>
        <w:br/>
      </w:r>
      <w:r>
        <w:rPr>
          <w:rFonts w:hint="eastAsia"/>
        </w:rPr>
        <w:t>　　　　二、重庆飞亚实业公司</w:t>
      </w:r>
      <w:r>
        <w:rPr>
          <w:rFonts w:hint="eastAsia"/>
        </w:rPr>
        <w:br/>
      </w:r>
      <w:r>
        <w:rPr>
          <w:rFonts w:hint="eastAsia"/>
        </w:rPr>
        <w:t>　　　　三、武汉市劲宝食品有限公司</w:t>
      </w:r>
      <w:r>
        <w:rPr>
          <w:rFonts w:hint="eastAsia"/>
        </w:rPr>
        <w:br/>
      </w:r>
      <w:r>
        <w:rPr>
          <w:rFonts w:hint="eastAsia"/>
        </w:rPr>
        <w:t>　　　　四、济南双玉味精有限公司</w:t>
      </w:r>
      <w:r>
        <w:rPr>
          <w:rFonts w:hint="eastAsia"/>
        </w:rPr>
        <w:br/>
      </w:r>
      <w:r>
        <w:rPr>
          <w:rFonts w:hint="eastAsia"/>
        </w:rPr>
        <w:t>　　　　五、济南平阴正大食品厂</w:t>
      </w:r>
      <w:r>
        <w:rPr>
          <w:rFonts w:hint="eastAsia"/>
        </w:rPr>
        <w:br/>
      </w:r>
      <w:r>
        <w:rPr>
          <w:rFonts w:hint="eastAsia"/>
        </w:rPr>
        <w:t>　　　　六、食益补（广州）有限公司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2025年中国调味品包装产业分析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2025年中国味精产业市场运行走势分析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一、我国逐步淘汰纯度80%味精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2020-2025年中国味精产量统计分析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一、2020-2025年全国味精产量分析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三、2025年味精产量集中度分析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2025-2031年中国鸡精产业发展趋势预测分析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2025-2031年中国鸡精产业前景预测分析</w:t>
      </w:r>
      <w:r>
        <w:rPr>
          <w:rFonts w:hint="eastAsia"/>
        </w:rPr>
        <w:br/>
      </w:r>
      <w:r>
        <w:rPr>
          <w:rFonts w:hint="eastAsia"/>
        </w:rPr>
        <w:t>　　　　一、鸡精前景良好，潜力巨大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2025-2031年中国鸡精产业市场预测分析</w:t>
      </w:r>
      <w:r>
        <w:rPr>
          <w:rFonts w:hint="eastAsia"/>
        </w:rPr>
        <w:br/>
      </w:r>
      <w:r>
        <w:rPr>
          <w:rFonts w:hint="eastAsia"/>
        </w:rPr>
        <w:t>　　　　一、鸡精产业供给预测分析</w:t>
      </w:r>
      <w:r>
        <w:rPr>
          <w:rFonts w:hint="eastAsia"/>
        </w:rPr>
        <w:br/>
      </w:r>
      <w:r>
        <w:rPr>
          <w:rFonts w:hint="eastAsia"/>
        </w:rPr>
        <w:t>　　　　二、鸡精产业需求预测分析</w:t>
      </w:r>
      <w:r>
        <w:rPr>
          <w:rFonts w:hint="eastAsia"/>
        </w:rPr>
        <w:br/>
      </w:r>
      <w:r>
        <w:rPr>
          <w:rFonts w:hint="eastAsia"/>
        </w:rPr>
        <w:t>　　　　三、鸡精产业市场竞争格局预测分析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2025-2031年中国鸡精产业市场盈利预测分析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2025-2031年中国鸡精产业投资价值研究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2025年中国鸡精产业投资环境分析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2025-2031年中国鸡精产业投资机会分析</w:t>
      </w:r>
      <w:r>
        <w:rPr>
          <w:rFonts w:hint="eastAsia"/>
        </w:rPr>
        <w:br/>
      </w:r>
      <w:r>
        <w:rPr>
          <w:rFonts w:hint="eastAsia"/>
        </w:rPr>
        <w:t>　　　　一、鸡精行业投资吸引力分析</w:t>
      </w:r>
      <w:r>
        <w:rPr>
          <w:rFonts w:hint="eastAsia"/>
        </w:rPr>
        <w:br/>
      </w:r>
      <w:r>
        <w:rPr>
          <w:rFonts w:hint="eastAsia"/>
        </w:rPr>
        <w:t>　　　　二、鸡精行业区域被投资机会分析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2025-2031年中国鸡精产业投资风险分析</w:t>
      </w:r>
      <w:r>
        <w:rPr>
          <w:rFonts w:hint="eastAsia"/>
        </w:rPr>
        <w:br/>
      </w:r>
      <w:r>
        <w:rPr>
          <w:rFonts w:hint="eastAsia"/>
        </w:rPr>
        <w:t>　　　　一、鸡精市场竞争风险分析</w:t>
      </w:r>
      <w:r>
        <w:rPr>
          <w:rFonts w:hint="eastAsia"/>
        </w:rPr>
        <w:br/>
      </w:r>
      <w:r>
        <w:rPr>
          <w:rFonts w:hint="eastAsia"/>
        </w:rPr>
        <w:t>　　　　二、鸡精政策风险分析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中^智^林－济研：权威专家投资建议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2025年我国调味品制造行业不同所有制企业销售收入分布图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广州家乐食品有限公经营收入走势图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广州家乐食品有限公盈利指标走势图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广州家乐食品有限公负债情况图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四川豪吉集团主要经济指标走势图</w:t>
      </w:r>
      <w:r>
        <w:rPr>
          <w:rFonts w:hint="eastAsia"/>
        </w:rPr>
        <w:br/>
      </w:r>
      <w:r>
        <w:rPr>
          <w:rFonts w:hint="eastAsia"/>
        </w:rPr>
        <w:t>　　图表 四川豪吉集团经营收入走势图</w:t>
      </w:r>
      <w:r>
        <w:rPr>
          <w:rFonts w:hint="eastAsia"/>
        </w:rPr>
        <w:br/>
      </w:r>
      <w:r>
        <w:rPr>
          <w:rFonts w:hint="eastAsia"/>
        </w:rPr>
        <w:t>　　图表 四川豪吉集团盈利指标走势图</w:t>
      </w:r>
      <w:r>
        <w:rPr>
          <w:rFonts w:hint="eastAsia"/>
        </w:rPr>
        <w:br/>
      </w:r>
      <w:r>
        <w:rPr>
          <w:rFonts w:hint="eastAsia"/>
        </w:rPr>
        <w:t>　　图表 四川豪吉集团负债情况图</w:t>
      </w:r>
      <w:r>
        <w:rPr>
          <w:rFonts w:hint="eastAsia"/>
        </w:rPr>
        <w:br/>
      </w:r>
      <w:r>
        <w:rPr>
          <w:rFonts w:hint="eastAsia"/>
        </w:rPr>
        <w:t>　　图表 四川豪吉集团负债指标走势图</w:t>
      </w:r>
      <w:r>
        <w:rPr>
          <w:rFonts w:hint="eastAsia"/>
        </w:rPr>
        <w:br/>
      </w:r>
      <w:r>
        <w:rPr>
          <w:rFonts w:hint="eastAsia"/>
        </w:rPr>
        <w:t>　　图表 四川豪吉集团运营能力指标走势图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四川豪吉集团成长能力指标走势图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山东信乐味精有限公司负债情况图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重庆飞亚实业公司经营收入走势图</w:t>
      </w:r>
      <w:r>
        <w:rPr>
          <w:rFonts w:hint="eastAsia"/>
        </w:rPr>
        <w:br/>
      </w:r>
      <w:r>
        <w:rPr>
          <w:rFonts w:hint="eastAsia"/>
        </w:rPr>
        <w:t>　　图表 重庆飞亚实业公司盈利指标走势图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重庆飞亚实业公司负债情况图</w:t>
      </w:r>
      <w:r>
        <w:rPr>
          <w:rFonts w:hint="eastAsia"/>
        </w:rPr>
        <w:br/>
      </w:r>
      <w:r>
        <w:rPr>
          <w:rFonts w:hint="eastAsia"/>
        </w:rPr>
        <w:t>　　图表 重庆飞亚实业公司负债指标走势图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济南双玉味精有限公司负债情况图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济南平阴正大食品厂经营收入走势图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济南平阴正大食品厂盈利指标走势图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济南平阴正大食品厂负债情况图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2020-2025年全国味精产量分析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图表 2025年味精产量集中度分析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2025-2031年中国鸡精产业市场预测分析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2025-2031年中国鸡精产业市场盈利预测分析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f1b74a2ad4608" w:history="1">
        <w:r>
          <w:rPr>
            <w:rStyle w:val="Hyperlink"/>
          </w:rPr>
          <w:t>2025-2031年鸡精市场深度调查分析及发展前景研究报告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f1b74a2ad4608" w:history="1">
        <w:r>
          <w:rPr>
            <w:rStyle w:val="Hyperlink"/>
          </w:rPr>
          <w:t>https://www.20087.com/5/A7/JiJingShiChangDiaoYanBaoGao.html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54fa7534944e5" w:history="1">
      <w:r>
        <w:rPr>
          <w:rStyle w:val="Hyperlink"/>
        </w:rPr>
        <w:t>2025-2031年鸡精市场深度调查分析及发展前景研究报告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JiJingShiChangDiaoYanBaoGao.html" TargetMode="External" Id="Rd23f1b74a2ad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JiJingShiChangDiaoYanBaoGao.html" TargetMode="External" Id="R9c354fa75349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2024-12-09T03:42:00Z</dcterms:created>
  <dcterms:modified xsi:type="dcterms:W3CDTF">2024-12-09T04:42:00Z</dcterms:modified>
  <dc:subject>2025-2031年鸡精市场深度调查分析及发展前景研究报告</dc:subject>
  <dc:title>2025-2031年鸡精市场深度调查分析及发展前景研究报告</dc:title>
  <cp:keywords>2025-2031年鸡精市场深度调查分析及发展前景研究报告</cp:keywords>
  <dc:description>2025-2031年鸡精市场深度调查分析及发展前景研究报告</dc:description>
</cp:coreProperties>
</file>