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d9569f37479c" w:history="1">
              <w:r>
                <w:rPr>
                  <w:rStyle w:val="Hyperlink"/>
                </w:rPr>
                <w:t>2026-2032年全球与中国黑松露巧克力市场现状分析及发展前景预测报告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d9569f37479c" w:history="1">
              <w:r>
                <w:rPr>
                  <w:rStyle w:val="Hyperlink"/>
                </w:rPr>
                <w:t>2026-2032年全球与中国黑松露巧克力市场现状分析及发展前景预测报告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9d9569f37479c" w:history="1">
                <w:r>
                  <w:rPr>
                    <w:rStyle w:val="Hyperlink"/>
                  </w:rPr>
                  <w:t>https://www.20087.com/5/67/HeiSongLuQiaoKeLiFaZhanQianJingFenXi.html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松露巧克力以可可脂基底融合真实黑松露提取物或风味精华，定位高端礼品与精致消费场景，强调风味层次、原料溯源与感官体验。产品普遍采用低温调温工艺保留松露挥发性芳香物质，并通过哑光包装、手工装饰等设计强化奢侈属性。行业聚焦于平衡松露泥土气息与巧克力甜苦比例、避免风味冲突，并确保在常温运输中不发生油脂析出或香气衰减。</w:t>
      </w:r>
      <w:r>
        <w:rPr>
          <w:rFonts w:hint="eastAsia"/>
        </w:rPr>
        <w:br/>
      </w:r>
      <w:r>
        <w:rPr>
          <w:rFonts w:hint="eastAsia"/>
        </w:rPr>
        <w:t>　　未来，黑松露巧克力将向风味科学与可持续奢华深度融合。市场调研网指出，气相色谱-嗅觉联用技术将精准复刻特定产区松露香气特征；微胶囊包埋技术将延长风味释放时长。在透明供应链要求下，区块链将追踪松露采集地与可可豆农场信息；碳足迹标签将量化每块巧克力环境影响。此外，植物基配方将拓展纯素高端市场；限量联名款将结合艺术或文化IP提升收藏价值。长期看，黑松露巧克力或从“风味甜品”升级为“多感官奢侈体验载体”，在情绪消费与身份认同驱动的高端食品赛道中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9d9569f37479c" w:history="1">
        <w:r>
          <w:rPr>
            <w:rStyle w:val="Hyperlink"/>
          </w:rPr>
          <w:t>2026-2032年全球与中国黑松露巧克力市场现状分析及发展前景预测报告</w:t>
        </w:r>
      </w:hyperlink>
      <w:r>
        <w:rPr>
          <w:rFonts w:hint="eastAsia"/>
        </w:rPr>
        <w:t>》，2025年黑松露巧克力行业市场规模达 亿元，预计2032年市场规模将达 亿元，期间年均复合增长率（CAGR）达 %。报告依据国家统计局、相关行业协会及科研机构的详实数据，系统分析了黑松露巧克力行业的产业链结构、市场规模与需求状况，并探讨了黑松露巧克力市场价格及行业现状。报告特别关注了黑松露巧克力行业的重点企业，对黑松露巧克力市场竞争格局、集中度和品牌影响力进行了剖析。此外，报告对黑松露巧克力行业的市场前景和发展趋势进行了科学预测，同时进一步细分市场，指出了黑松露巧克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按产品类型细分，全球黑松露巧克力市场规模2021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球形</w:t>
      </w:r>
      <w:r>
        <w:rPr>
          <w:rFonts w:hint="eastAsia"/>
        </w:rPr>
        <w:br/>
      </w:r>
      <w:r>
        <w:rPr>
          <w:rFonts w:hint="eastAsia"/>
        </w:rPr>
        <w:t>　　　　1.3.3 锥形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按应用细分，全球黑松露巧克力市场规模2021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黑松露巧克力行业发展总体概况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黑松露巧克力行业发展主要特点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黑松露巧克力行业发展影响因素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黑松露巧克力有利因素</w:t>
      </w:r>
      <w:r>
        <w:rPr>
          <w:rFonts w:hint="eastAsia"/>
        </w:rPr>
        <w:br/>
      </w:r>
      <w:r>
        <w:rPr>
          <w:rFonts w:hint="eastAsia"/>
        </w:rPr>
        <w:t>　　　　1.5.3 .2 黑松露巧克力不利因素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全球市场，近三年黑松露巧克力主要企业占有率及排名（按销量）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黑松露巧克力主要企业在国际市场占有率（按销量，2023-2026）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2025年黑松露巧克力主要企业在国际市场排名（按销量）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全球市场主要企业黑松露巧克力销量（2023-2026）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全球市场，近三年黑松露巧克力主要企业占有率及排名（按收入）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黑松露巧克力主要企业在国际市场占有率（按收入，2023-2026）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2025年黑松露巧克力主要企业在国际市场排名（按收入）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全球市场主要企业黑松露巧克力销售收入（2023-2026）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全球市场主要企业黑松露巧克力销售价格（2023-2026）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中国市场，近三年黑松露巧克力主要企业占有率及排名（按销量）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黑松露巧克力主要企业在中国市场占有率（按销量，2023-2026）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2025年黑松露巧克力主要企业在中国市场排名（按销量）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中国市场主要企业黑松露巧克力销量（2023-2026）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中国市场，近三年黑松露巧克力主要企业占有率及排名（按收入）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黑松露巧克力主要企业在中国市场占有率（按收入，2023-2026）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2025年黑松露巧克力主要企业在中国市场排名（按收入）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中国市场主要企业黑松露巧克力销售收入（2023-2026）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全球主要厂商黑松露巧克力总部及产地分布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全球主要厂商成立时间及黑松露巧克力商业化日期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全球主要厂商黑松露巧克力产品类型及应用</w:t>
      </w:r>
      <w:r>
        <w:rPr>
          <w:rFonts w:hint="eastAsia"/>
        </w:rPr>
        <w:br/>
      </w:r>
      <w:r>
        <w:rPr>
          <w:rFonts w:hint="eastAsia"/>
        </w:rPr>
        <w:t>　　2.9 黑松露巧克力行业集中度、竞争程度分析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黑松露巧克力行业集中度分析：2025年全球Top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全球黑松露巧克力第一梯队、第二梯队和第三梯队生产商（品牌）及市场份额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全球黑松露巧克力总体规模分析</w:t>
      </w:r>
      <w:r>
        <w:rPr>
          <w:rFonts w:hint="eastAsia"/>
        </w:rPr>
        <w:br/>
      </w:r>
      <w:r>
        <w:rPr>
          <w:rFonts w:hint="eastAsia"/>
        </w:rPr>
        <w:t>　　3.1 全球黑松露巧克力供需现状及预测（2021-2032）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全球黑松露巧克力产能、产量、产能利用率及发展趋势（2021-2032）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全球黑松露巧克力产量、需求量及发展趋势（2021-2032）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全球主要地区黑松露巧克力产量及发展趋势（2021-2032）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全球主要地区黑松露巧克力产量（2021-2026）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全球主要地区黑松露巧克力产量（2027-2032）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全球主要地区黑松露巧克力产量市场份额（2021-2032）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中国黑松露巧克力供需现状及预测（2021-2032）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中国黑松露巧克力产能、产量、产能利用率及发展趋势（2021-2032）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中国黑松露巧克力产量、市场需求量及发展趋势（2021-2032）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中国市场黑松露巧克力进出口（2021-2032）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全球黑松露巧克力销量及销售额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全球市场黑松露巧克力销售额（2021-2032）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全球市场黑松露巧克力价格趋势（2021-2032）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全球黑松露巧克力主要地区分析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全球主要地区黑松露巧克力市场规模分析：2021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全球主要地区黑松露巧克力销售收入及市场份额（2021-2026）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全球主要地区黑松露巧克力销售收入预测（2027-2032）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全球主要地区黑松露巧克力销量分析：2021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全球主要地区黑松露巧克力销量及市场份额预测（2027-2032）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不同产品类型黑松露巧克力分析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全球不同产品类型黑松露巧克力收入预测（2027-2032）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全球不同产品类型黑松露巧克力价格走势（2021-2032）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中国不同产品类型黑松露巧克力收入预测（2027-2032）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不同应用黑松露巧克力分析</w:t>
      </w:r>
      <w:r>
        <w:rPr>
          <w:rFonts w:hint="eastAsia"/>
        </w:rPr>
        <w:br/>
      </w:r>
      <w:r>
        <w:rPr>
          <w:rFonts w:hint="eastAsia"/>
        </w:rPr>
        <w:t>　　7.1 全球不同应用黑松露巧克力销量（2021-2032）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全球不同应用黑松露巧克力收入预测（2027-2032）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全球不同应用黑松露巧克力价格走势（2021-2032）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中国不同应用黑松露巧克力收入预测（2027-2032）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黑松露巧克力行业发展趋势</w:t>
      </w:r>
      <w:r>
        <w:rPr>
          <w:rFonts w:hint="eastAsia"/>
        </w:rPr>
        <w:br/>
      </w:r>
      <w:r>
        <w:rPr>
          <w:rFonts w:hint="eastAsia"/>
        </w:rPr>
        <w:t>　　8.2 黑松露巧克力行业主要驱动因素</w:t>
      </w:r>
      <w:r>
        <w:rPr>
          <w:rFonts w:hint="eastAsia"/>
        </w:rPr>
        <w:br/>
      </w:r>
      <w:r>
        <w:rPr>
          <w:rFonts w:hint="eastAsia"/>
        </w:rPr>
        <w:t>　　8.3 黑松露巧克力中国企业SWOT分析</w:t>
      </w:r>
      <w:r>
        <w:rPr>
          <w:rFonts w:hint="eastAsia"/>
        </w:rPr>
        <w:br/>
      </w:r>
      <w:r>
        <w:rPr>
          <w:rFonts w:hint="eastAsia"/>
        </w:rPr>
        <w:t>　　8.4 中国黑松露巧克力行业政策环境分析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黑松露巧克力行业产业链简介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黑松露巧克力行业供应链分析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黑松露巧克力主要原料及供应情况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黑松露巧克力行业采购模式</w:t>
      </w:r>
      <w:r>
        <w:rPr>
          <w:rFonts w:hint="eastAsia"/>
        </w:rPr>
        <w:br/>
      </w:r>
      <w:r>
        <w:rPr>
          <w:rFonts w:hint="eastAsia"/>
        </w:rPr>
        <w:t>　　9.3 黑松露巧克力行业生产模式</w:t>
      </w:r>
      <w:r>
        <w:rPr>
          <w:rFonts w:hint="eastAsia"/>
        </w:rPr>
        <w:br/>
      </w:r>
      <w:r>
        <w:rPr>
          <w:rFonts w:hint="eastAsia"/>
        </w:rPr>
        <w:t>　　9.4 黑松露巧克力行业销售模式及销售渠道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按产品类型细分，全球黑松露巧克力市场规模2021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按应用细分，全球黑松露巧克力市场规模（CAGR）2021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黑松露巧克力行业发展主要特点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黑松露巧克力行业发展有利因素分析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黑松露巧克力行业发展不利因素分析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进入黑松露巧克力行业壁垒</w:t>
      </w:r>
      <w:r>
        <w:rPr>
          <w:rFonts w:hint="eastAsia"/>
        </w:rPr>
        <w:br/>
      </w:r>
      <w:r>
        <w:rPr>
          <w:rFonts w:hint="eastAsia"/>
        </w:rPr>
        <w:t>　　表 7： 黑松露巧克力主要企业在国际市场占有率（按销量，2023-2026）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2025年黑松露巧克力主要企业在国际市场排名（按销量）&amp;（件）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全球市场主要企业黑松露巧克力销量（2023-2026）&amp;（件）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黑松露巧克力主要企业在国际市场占有率（按收入，2023-2026）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2025年黑松露巧克力主要企业在国际市场排名（按收入）&amp;（万元）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全球市场主要企业黑松露巧克力销售收入（2023-2026）&amp;（万元）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全球市场主要企业黑松露巧克力销售价格（2023-2026）&amp;（元/件）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黑松露巧克力主要企业在中国市场占有率（按销量，2023-2026）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2025年黑松露巧克力主要企业在中国市场排名（按销量）&amp;（件）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中国市场主要企业黑松露巧克力销量（2023-2026）&amp;（件）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黑松露巧克力主要企业在中国市场占有率（按收入，2023-2026）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2025年黑松露巧克力主要企业在中国市场排名（按收入）&amp;（万元）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中国市场主要企业黑松露巧克力销售收入（2023-2026）&amp;（万元）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全球主要厂商黑松露巧克力总部及产地分布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全球主要厂商成立时间及黑松露巧克力商业化日期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全球主要厂商黑松露巧克力产品类型及应用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2025年全球黑松露巧克力主要厂商市场地位（第一梯队、第二梯队和第三梯队）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全球黑松露巧克力市场投资、并购等现状分析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全球主要地区黑松露巧克力产量增速（CAGR）：（2021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全球主要地区黑松露巧克力产量（2021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全球主要地区黑松露巧克力产量（2021-2026）&amp;（件）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全球主要地区黑松露巧克力产量（2027-2032）&amp;（件）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全球主要地区黑松露巧克力产量市场份额（2021-2026）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全球主要地区黑松露巧克力产量市场份额（2027-2032）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中国市场黑松露巧克力产量、销量、进出口（2021-2026）&amp;（件）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中国市场黑松露巧克力产量、销量、进出口预测（2027-2032）&amp;（件）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全球主要地区黑松露巧克力销售收入增速：（2021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全球主要地区黑松露巧克力销售收入（2021-2026）&amp;（万元）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全球主要地区黑松露巧克力销售收入市场份额（2021-2026）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全球主要地区黑松露巧克力收入（2027-2032）&amp;（万元）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全球主要地区黑松露巧克力收入市场份额（2027-2032）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全球主要地区黑松露巧克力销量（件）：2021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全球主要地区黑松露巧克力销量（2027-2032）&amp;（件）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全球主要地区黑松露巧克力销量份额（2027-2032）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黑松露巧克力行业发展趋势</w:t>
      </w:r>
      <w:r>
        <w:rPr>
          <w:rFonts w:hint="eastAsia"/>
        </w:rPr>
        <w:br/>
      </w:r>
      <w:r>
        <w:rPr>
          <w:rFonts w:hint="eastAsia"/>
        </w:rPr>
        <w:t>　　表 151： 黑松露巧克力行业主要驱动因素</w:t>
      </w:r>
      <w:r>
        <w:rPr>
          <w:rFonts w:hint="eastAsia"/>
        </w:rPr>
        <w:br/>
      </w:r>
      <w:r>
        <w:rPr>
          <w:rFonts w:hint="eastAsia"/>
        </w:rPr>
        <w:t>　　表 152： 黑松露巧克力行业供应链分析</w:t>
      </w:r>
      <w:r>
        <w:rPr>
          <w:rFonts w:hint="eastAsia"/>
        </w:rPr>
        <w:br/>
      </w:r>
      <w:r>
        <w:rPr>
          <w:rFonts w:hint="eastAsia"/>
        </w:rPr>
        <w:t>　　表 153： 黑松露巧克力上游原料供应商</w:t>
      </w:r>
      <w:r>
        <w:rPr>
          <w:rFonts w:hint="eastAsia"/>
        </w:rPr>
        <w:br/>
      </w:r>
      <w:r>
        <w:rPr>
          <w:rFonts w:hint="eastAsia"/>
        </w:rPr>
        <w:t>　　表 154： 黑松露巧克力主要地区不同应用客户分析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黑松露巧克力典型经销商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黑松露巧克力产品图片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全球不同产品类型黑松露巧克力销售额2021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全球不同产品类型黑松露巧克力市场份额2025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球形产品图片</w:t>
      </w:r>
      <w:r>
        <w:rPr>
          <w:rFonts w:hint="eastAsia"/>
        </w:rPr>
        <w:br/>
      </w:r>
      <w:r>
        <w:rPr>
          <w:rFonts w:hint="eastAsia"/>
        </w:rPr>
        <w:t>　　图 5： 锥形产品图片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全球不同应用黑松露巧克力市场份额2025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2025年全球前五大生产商黑松露巧克力市场份额</w:t>
      </w:r>
      <w:r>
        <w:rPr>
          <w:rFonts w:hint="eastAsia"/>
        </w:rPr>
        <w:br/>
      </w:r>
      <w:r>
        <w:rPr>
          <w:rFonts w:hint="eastAsia"/>
        </w:rPr>
        <w:t>　　图 12： 2025年全球黑松露巧克力第一梯队、第二梯队和第三梯队厂商及市场份额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全球黑松露巧克力产能、产量、产能利用率及发展趋势（2021-2032）&amp;（件）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全球黑松露巧克力产量、需求量及发展趋势（2021-2032）&amp;（件）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全球主要地区黑松露巧克力产量市场份额（2021-2032）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中国黑松露巧克力产能、产量、产能利用率及发展趋势（2021-2032）&amp;（件）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中国黑松露巧克力产量、市场需求量及发展趋势（2021-2032）&amp;（件）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全球黑松露巧克力市场销售额及增长率：（2021-2032）&amp;（万元）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全球市场黑松露巧克力市场规模：2021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全球市场黑松露巧克力价格趋势（2021-2032）&amp;（元/件）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全球主要地区黑松露巧克力销售收入（2021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全球主要地区黑松露巧克力销售收入市场份额（2021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全球不同产品类型黑松露巧克力价格走势（2021-2032）&amp;（元/件）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全球不同应用黑松露巧克力价格走势（2021-2032）&amp;（元/件）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黑松露巧克力中国企业SWOT分析</w:t>
      </w:r>
      <w:r>
        <w:rPr>
          <w:rFonts w:hint="eastAsia"/>
        </w:rPr>
        <w:br/>
      </w:r>
      <w:r>
        <w:rPr>
          <w:rFonts w:hint="eastAsia"/>
        </w:rPr>
        <w:t>　　图 43： 黑松露巧克力产业链</w:t>
      </w:r>
      <w:r>
        <w:rPr>
          <w:rFonts w:hint="eastAsia"/>
        </w:rPr>
        <w:br/>
      </w:r>
      <w:r>
        <w:rPr>
          <w:rFonts w:hint="eastAsia"/>
        </w:rPr>
        <w:t>　　图 44： 黑松露巧克力行业采购模式分析</w:t>
      </w:r>
      <w:r>
        <w:rPr>
          <w:rFonts w:hint="eastAsia"/>
        </w:rPr>
        <w:br/>
      </w:r>
      <w:r>
        <w:rPr>
          <w:rFonts w:hint="eastAsia"/>
        </w:rPr>
        <w:t>　　图 45： 黑松露巧克力行业生产模式</w:t>
      </w:r>
      <w:r>
        <w:rPr>
          <w:rFonts w:hint="eastAsia"/>
        </w:rPr>
        <w:br/>
      </w:r>
      <w:r>
        <w:rPr>
          <w:rFonts w:hint="eastAsia"/>
        </w:rPr>
        <w:t>　　图 46： 黑松露巧克力行业销售模式分析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d9569f37479c" w:history="1">
        <w:r>
          <w:rPr>
            <w:rStyle w:val="Hyperlink"/>
          </w:rPr>
          <w:t>2026-2032年全球与中国黑松露巧克力市场现状分析及发展前景预测报告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9d9569f37479c" w:history="1">
        <w:r>
          <w:rPr>
            <w:rStyle w:val="Hyperlink"/>
          </w:rPr>
          <w:t>https://www.20087.com/5/67/HeiSongLuQiaoKeLiFaZhanQianJingFenXi.html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1b29b904482a" w:history="1">
      <w:r>
        <w:rPr>
          <w:rStyle w:val="Hyperlink"/>
        </w:rPr>
        <w:t>2026-2032年全球与中国黑松露巧克力市场现状分析及发展前景预测报告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eiSongLuQiaoKeLiFaZhanQianJingFenXi.html" TargetMode="External" Id="R9ab9d9569f37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eiSongLuQiaoKeLiFaZhanQianJingFenXi.html" TargetMode="External" Id="Re9e71b29b904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2026-03-28T01:13:58Z</dcterms:created>
  <dcterms:modified xsi:type="dcterms:W3CDTF">2026-03-28T02:13:58Z</dcterms:modified>
  <dc:subject>2026-2032年全球与中国黑松露巧克力市场现状分析及发展前景预测报告</dc:subject>
  <dc:title>2026-2032年全球与中国黑松露巧克力市场现状分析及发展前景预测报告</dc:title>
  <cp:keywords>2026-2032年全球与中国黑松露巧克力市场现状分析及发展前景预测报告</cp:keywords>
  <dc:description>2026-2032年全球与中国黑松露巧克力市场现状分析及发展前景预测报告</dc:description>
</cp:coreProperties>
</file>