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6d85bcf11e478a" w:history="1">
              <w:r>
                <w:rPr>
                  <w:rStyle w:val="Hyperlink"/>
                </w:rPr>
                <w:t>2025-2031年中国苹果行业发展研究与前景趋势报告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6d85bcf11e478a" w:history="1">
              <w:r>
                <w:rPr>
                  <w:rStyle w:val="Hyperlink"/>
                </w:rPr>
                <w:t>2025-2031年中国苹果行业发展研究与前景趋势报告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6d85bcf11e478a" w:history="1">
                <w:r>
                  <w:rPr>
                    <w:rStyle w:val="Hyperlink"/>
                  </w:rPr>
                  <w:t>https://www.20087.com/5/27/PingGuoHangYeQianJingQuShi.html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是全球广泛栽培和消费的水果之一，其产业发展历史悠久，近年来在农业科技和市场消费趋势的双重推动下，呈现出新的发展面貌。在生产端，精准农业技术的应用，如智能灌溉、病虫害预警系统，显著提高了苹果的产量和品质。同时，品种改良和有机种植的推广，满足了消费者对口感、营养和安全的更高要求。在市场端，苹果的加工和增值利用不断拓展，从传统的果汁、果酱到新兴的苹果醋、苹果片零食，丰富了产品线，提升了产业附加值。</w:t>
      </w:r>
      <w:r>
        <w:rPr>
          <w:rFonts w:hint="eastAsia"/>
        </w:rPr>
        <w:br/>
      </w:r>
      <w:r>
        <w:rPr>
          <w:rFonts w:hint="eastAsia"/>
        </w:rPr>
        <w:t>　　未来，苹果产业的发展将更加注重可持续性和品牌化。一方面，随着消费者对健康生活方式的追求和环保意识的增强，苹果产业将加速向绿色、有机、循环的生产模式转型，采用生物防治、土壤修复等技术，减少化肥农药的使用，提高资源利用效率。另一方面，品牌建设和市场营销将成为产业竞争的关键，通过挖掘苹果文化内涵，如举办苹果节、果园采摘体验，以及利用数字营销手段，如社交媒体、直播带货，提升苹果的品牌形象和市场影响力。然而，如何在保障食品安全和品质的同时，应对气候变化带来的挑战，以及如何平衡规模化生产与个性化消费的矛盾，将是苹果产业面临的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6d85bcf11e478a" w:history="1">
        <w:r>
          <w:rPr>
            <w:rStyle w:val="Hyperlink"/>
          </w:rPr>
          <w:t>2025-2031年中国苹果行业发展研究与前景趋势报告</w:t>
        </w:r>
      </w:hyperlink>
      <w:r>
        <w:rPr>
          <w:rFonts w:hint="eastAsia"/>
        </w:rPr>
        <w:t>》基于详实数据，从市场规模、需求变化及价格动态等维度，全面解析了苹果行业的现状与发展趋势，并对苹果产业链各环节进行了系统性探讨。报告科学预测了苹果行业未来发展方向，重点分析了苹果技术现状及创新路径，同时聚焦苹果重点企业的经营表现，评估了市场竞争格局、品牌影响力及市场集中度。通过对细分市场的深入研究及SWOT分析，报告揭示了苹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苹果行业界定及应用</w:t>
      </w:r>
      <w:r>
        <w:rPr>
          <w:rFonts w:hint="eastAsia"/>
        </w:rPr>
        <w:br/>
      </w:r>
      <w:r>
        <w:rPr>
          <w:rFonts w:hint="eastAsia"/>
        </w:rPr>
        <w:t>　　第一节 苹果行业定义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苹果主要应用领域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2024-2025年全球苹果行业发展状况分析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2024-2025年全球苹果行业运行概况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2019-2024年全球苹果行业市场规模分析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全球主要地区苹果行业运行情况分析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2025-2031年全球苹果行业发展趋势预测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2024-2025年中国苹果发展环境分析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苹果行业相关政策、标准</w:t>
      </w:r>
      <w:r>
        <w:rPr>
          <w:rFonts w:hint="eastAsia"/>
        </w:rPr>
        <w:br/>
      </w:r>
      <w:r>
        <w:rPr>
          <w:rFonts w:hint="eastAsia"/>
        </w:rPr>
        <w:t>　　第三节 苹果行业相关发展规划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2024-2025年中国苹果行业现状调研分析</w:t>
      </w:r>
      <w:r>
        <w:rPr>
          <w:rFonts w:hint="eastAsia"/>
        </w:rPr>
        <w:br/>
      </w:r>
      <w:r>
        <w:rPr>
          <w:rFonts w:hint="eastAsia"/>
        </w:rPr>
        <w:t>　　第一节 中国苹果行业发展现状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一、2024-2025年苹果行业品牌发展现状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二、2024-2025年苹果行业需求市场现状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三、2024-2025年苹果市场需求层次分析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四、2024-2025年中国苹果市场走向分析</w:t>
      </w:r>
      <w:r>
        <w:rPr>
          <w:rFonts w:hint="eastAsia"/>
        </w:rPr>
        <w:br/>
      </w:r>
      <w:r>
        <w:rPr>
          <w:rFonts w:hint="eastAsia"/>
        </w:rPr>
        <w:t>　　第二节 中国苹果产品技术分析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一、2024-2025年苹果产品技术变化特点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二、2024-2025年苹果产品市场的新技术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三、2024-2025年苹果产品市场现状分析</w:t>
      </w:r>
      <w:r>
        <w:rPr>
          <w:rFonts w:hint="eastAsia"/>
        </w:rPr>
        <w:br/>
      </w:r>
      <w:r>
        <w:rPr>
          <w:rFonts w:hint="eastAsia"/>
        </w:rPr>
        <w:t>　　第三节 中国苹果行业存在的问题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一、2024-2025年苹果产品市场存在的主要问题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二、2024-2025年国内苹果产品市场的三大瓶颈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三、2024-2025年苹果产品市场遭遇的规模难题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对中国苹果市场的分析及思考</w:t>
      </w:r>
      <w:r>
        <w:rPr>
          <w:rFonts w:hint="eastAsia"/>
        </w:rPr>
        <w:br/>
      </w:r>
      <w:r>
        <w:rPr>
          <w:rFonts w:hint="eastAsia"/>
        </w:rPr>
        <w:t>　　　　一、苹果市场特点</w:t>
      </w:r>
      <w:r>
        <w:rPr>
          <w:rFonts w:hint="eastAsia"/>
        </w:rPr>
        <w:br/>
      </w:r>
      <w:r>
        <w:rPr>
          <w:rFonts w:hint="eastAsia"/>
        </w:rPr>
        <w:t>　　　　二、苹果市场分析</w:t>
      </w:r>
      <w:r>
        <w:rPr>
          <w:rFonts w:hint="eastAsia"/>
        </w:rPr>
        <w:br/>
      </w:r>
      <w:r>
        <w:rPr>
          <w:rFonts w:hint="eastAsia"/>
        </w:rPr>
        <w:t>　　　　三、苹果市场变化的方向</w:t>
      </w:r>
      <w:r>
        <w:rPr>
          <w:rFonts w:hint="eastAsia"/>
        </w:rPr>
        <w:br/>
      </w:r>
      <w:r>
        <w:rPr>
          <w:rFonts w:hint="eastAsia"/>
        </w:rPr>
        <w:t>　　　　四、中国苹果行业发展的新思路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五、对中国苹果行业发展的思考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中国苹果行业市场供需现状调研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2024-2025年中国苹果市场现状分析</w:t>
      </w:r>
      <w:r>
        <w:rPr>
          <w:rFonts w:hint="eastAsia"/>
        </w:rPr>
        <w:br/>
      </w:r>
      <w:r>
        <w:rPr>
          <w:rFonts w:hint="eastAsia"/>
        </w:rPr>
        <w:t>　　第二节 中国苹果行业产量情况分析及预测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一、苹果总体产能规模</w:t>
      </w:r>
      <w:r>
        <w:rPr>
          <w:rFonts w:hint="eastAsia"/>
        </w:rPr>
        <w:br/>
      </w:r>
      <w:r>
        <w:rPr>
          <w:rFonts w:hint="eastAsia"/>
        </w:rPr>
        <w:t>　　　　二、苹果生产区域分布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三、2019-2024年中国苹果产量统计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四、2025-2031年中国苹果产量预测</w:t>
      </w:r>
      <w:r>
        <w:rPr>
          <w:rFonts w:hint="eastAsia"/>
        </w:rPr>
        <w:br/>
      </w:r>
      <w:r>
        <w:rPr>
          <w:rFonts w:hint="eastAsia"/>
        </w:rPr>
        <w:t>　　第三节 中国苹果市场需求分析及预测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一、中国苹果市场需求特点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二、2019-2024年中国苹果市场需求量统计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三、2025-2031年中国苹果市场需求量预测</w:t>
      </w:r>
      <w:r>
        <w:rPr>
          <w:rFonts w:hint="eastAsia"/>
        </w:rPr>
        <w:br/>
      </w:r>
      <w:r>
        <w:rPr>
          <w:rFonts w:hint="eastAsia"/>
        </w:rPr>
        <w:t>　　第四节 中国苹果价格趋势分析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一、2019-2024年中国苹果市场价格趋势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二、2025-2031年中国苹果市场价格走势预测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中国苹果进出口分析</w:t>
      </w:r>
      <w:r>
        <w:rPr>
          <w:rFonts w:hint="eastAsia"/>
        </w:rPr>
        <w:br/>
      </w:r>
      <w:r>
        <w:rPr>
          <w:rFonts w:hint="eastAsia"/>
        </w:rPr>
        <w:t>　　第一节 苹果进口情况分析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苹果出口情况分析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影响苹果进出口因素分析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中国苹果行业主要指标监测分析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2019-2024年中国苹果行业规模情况分析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2019-2024年中国苹果行业财务能力分析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2024-2025年苹果行业细分产品调研</w:t>
      </w:r>
      <w:r>
        <w:rPr>
          <w:rFonts w:hint="eastAsia"/>
        </w:rPr>
        <w:br/>
      </w:r>
      <w:r>
        <w:rPr>
          <w:rFonts w:hint="eastAsia"/>
        </w:rPr>
        <w:t>　　第一节 苹果细分产品结构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2024-2025年苹果行业上下游发展情况分析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苹果行业上游产业发展分析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苹果行业下游产业发展分析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中国苹果行业重点地区发展分析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2024-2025年苹果行业重点区域市场结构调研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**地区苹果市场容量分析</w:t>
      </w:r>
      <w:r>
        <w:rPr>
          <w:rFonts w:hint="eastAsia"/>
        </w:rPr>
        <w:br/>
      </w:r>
      <w:r>
        <w:rPr>
          <w:rFonts w:hint="eastAsia"/>
        </w:rPr>
        <w:t>　　第三节 **地区苹果市场容量分析</w:t>
      </w:r>
      <w:r>
        <w:rPr>
          <w:rFonts w:hint="eastAsia"/>
        </w:rPr>
        <w:br/>
      </w:r>
      <w:r>
        <w:rPr>
          <w:rFonts w:hint="eastAsia"/>
        </w:rPr>
        <w:t>　　第四节 **地区苹果市场容量分析</w:t>
      </w:r>
      <w:r>
        <w:rPr>
          <w:rFonts w:hint="eastAsia"/>
        </w:rPr>
        <w:br/>
      </w:r>
      <w:r>
        <w:rPr>
          <w:rFonts w:hint="eastAsia"/>
        </w:rPr>
        <w:t>　　第五节 **地区苹果市场容量分析</w:t>
      </w:r>
      <w:r>
        <w:rPr>
          <w:rFonts w:hint="eastAsia"/>
        </w:rPr>
        <w:br/>
      </w:r>
      <w:r>
        <w:rPr>
          <w:rFonts w:hint="eastAsia"/>
        </w:rPr>
        <w:t>　　第六节 **地区苹果市场容量分析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苹果行业重点企业竞争力分析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三、企业苹果经营状况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三、企业苹果经营状况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三、企业苹果经营状况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三、企业苹果经营状况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三、企业苹果经营状况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三、企业苹果经营状况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2024-2025年苹果行业企业经营策略研究分析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苹果企业多样化经营策略分析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一、苹果企业多样化经营情况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二、现行苹果行业多样化经营的方向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大型苹果企业集团未来发展策略分析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对中小苹果企业生产经营的建议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2024-2025年苹果行业前景及投资风险预警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2025年苹果市场前景分析</w:t>
      </w:r>
      <w:r>
        <w:rPr>
          <w:rFonts w:hint="eastAsia"/>
        </w:rPr>
        <w:br/>
      </w:r>
      <w:r>
        <w:rPr>
          <w:rFonts w:hint="eastAsia"/>
        </w:rPr>
        <w:t>　　第二节 2025年苹果行业发展趋势预测</w:t>
      </w:r>
      <w:r>
        <w:rPr>
          <w:rFonts w:hint="eastAsia"/>
        </w:rPr>
        <w:br/>
      </w:r>
      <w:r>
        <w:rPr>
          <w:rFonts w:hint="eastAsia"/>
        </w:rPr>
        <w:t>　　第三节 影响苹果行业发展的主要因素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一、2025年影响苹果行业运行的有利因素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二、2025年影响苹果行业运行的稳定因素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三、2025年影响苹果行业运行的不利因素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四、2025年中国苹果行业发展面临的挑战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五、2025年中国苹果行业发展面临的机遇</w:t>
      </w:r>
      <w:r>
        <w:rPr>
          <w:rFonts w:hint="eastAsia"/>
        </w:rPr>
        <w:br/>
      </w:r>
      <w:r>
        <w:rPr>
          <w:rFonts w:hint="eastAsia"/>
        </w:rPr>
        <w:t>　　第四节 苹果行业投资风险预警</w:t>
      </w:r>
      <w:r>
        <w:rPr>
          <w:rFonts w:hint="eastAsia"/>
        </w:rPr>
        <w:br/>
      </w:r>
      <w:r>
        <w:rPr>
          <w:rFonts w:hint="eastAsia"/>
        </w:rPr>
        <w:t>　　　　一、苹果行业市场风险预测</w:t>
      </w:r>
      <w:r>
        <w:rPr>
          <w:rFonts w:hint="eastAsia"/>
        </w:rPr>
        <w:br/>
      </w:r>
      <w:r>
        <w:rPr>
          <w:rFonts w:hint="eastAsia"/>
        </w:rPr>
        <w:t>　　　　二、苹果行业政策风险预测</w:t>
      </w:r>
      <w:r>
        <w:rPr>
          <w:rFonts w:hint="eastAsia"/>
        </w:rPr>
        <w:br/>
      </w:r>
      <w:r>
        <w:rPr>
          <w:rFonts w:hint="eastAsia"/>
        </w:rPr>
        <w:t>　　　　三、苹果行业经营风险预测</w:t>
      </w:r>
      <w:r>
        <w:rPr>
          <w:rFonts w:hint="eastAsia"/>
        </w:rPr>
        <w:br/>
      </w:r>
      <w:r>
        <w:rPr>
          <w:rFonts w:hint="eastAsia"/>
        </w:rPr>
        <w:t>　　　　四、苹果行业技术风险预测</w:t>
      </w:r>
      <w:r>
        <w:rPr>
          <w:rFonts w:hint="eastAsia"/>
        </w:rPr>
        <w:br/>
      </w:r>
      <w:r>
        <w:rPr>
          <w:rFonts w:hint="eastAsia"/>
        </w:rPr>
        <w:t>　　　　五、苹果行业竞争风险预测</w:t>
      </w:r>
      <w:r>
        <w:rPr>
          <w:rFonts w:hint="eastAsia"/>
        </w:rPr>
        <w:br/>
      </w:r>
      <w:r>
        <w:rPr>
          <w:rFonts w:hint="eastAsia"/>
        </w:rPr>
        <w:t>　　　　六、苹果行业其他风险预测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2025-2031年苹果投资建议</w:t>
      </w:r>
      <w:r>
        <w:rPr>
          <w:rFonts w:hint="eastAsia"/>
        </w:rPr>
        <w:br/>
      </w:r>
      <w:r>
        <w:rPr>
          <w:rFonts w:hint="eastAsia"/>
        </w:rPr>
        <w:t>　　第一节 2024-2025年苹果行业投资环境分析</w:t>
      </w:r>
      <w:r>
        <w:rPr>
          <w:rFonts w:hint="eastAsia"/>
        </w:rPr>
        <w:br/>
      </w:r>
      <w:r>
        <w:rPr>
          <w:rFonts w:hint="eastAsia"/>
        </w:rPr>
        <w:t>　　第二节 苹果行业投资进入壁垒分析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苹果行业历程</w:t>
      </w:r>
      <w:r>
        <w:rPr>
          <w:rFonts w:hint="eastAsia"/>
        </w:rPr>
        <w:br/>
      </w:r>
      <w:r>
        <w:rPr>
          <w:rFonts w:hint="eastAsia"/>
        </w:rPr>
        <w:t>　　图表 苹果行业生命周期</w:t>
      </w:r>
      <w:r>
        <w:rPr>
          <w:rFonts w:hint="eastAsia"/>
        </w:rPr>
        <w:br/>
      </w:r>
      <w:r>
        <w:rPr>
          <w:rFonts w:hint="eastAsia"/>
        </w:rPr>
        <w:t>　　图表 苹果行业产业链分析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2019-2024年苹果行业市场容量分析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2019-2024年中国苹果行业产量及增长趋势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2019-2024年中国苹果市场需求量及增速统计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2025年中国苹果行业需求领域分布格局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2019-2024年中国苹果行业盈利情况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2019-2024年中国苹果行业利润总额统计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2019-2024年中国苹果进口金额分析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2019-2024年中国苹果出口数量分析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2019-2024年中国苹果出口金额分析</w:t>
      </w:r>
      <w:r>
        <w:rPr>
          <w:rFonts w:hint="eastAsia"/>
        </w:rPr>
        <w:br/>
      </w:r>
      <w:r>
        <w:rPr>
          <w:rFonts w:hint="eastAsia"/>
        </w:rPr>
        <w:t>　　图表 2025年中国苹果进口国家及地区分析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2025年中国苹果出口国家及地区分析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2019-2024年中国苹果行业企业平均规模情况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**地区苹果市场规模及增长情况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**地区苹果市场规模及增长情况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**地区苹果市场规模及增长情况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**地区苹果市场规模及增长情况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苹果重点企业（一）基本信息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苹果重点企业（一）经营情况分析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苹果重点企业（一）主要经济指标情况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苹果重点企业（一）盈利能力情况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苹果重点企业（一）偿债能力情况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苹果重点企业（一）运营能力情况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苹果重点企业（一）成长能力情况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苹果重点企业（二）基本信息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苹果重点企业（二）经营情况分析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苹果重点企业（二）主要经济指标情况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苹果重点企业（二）盈利能力情况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苹果重点企业（二）偿债能力情况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苹果重点企业（二）运营能力情况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苹果重点企业（二）成长能力情况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苹果重点企业（三）基本信息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苹果重点企业（三）经营情况分析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苹果重点企业（三）主要经济指标情况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苹果重点企业（三）盈利能力情况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苹果重点企业（三）偿债能力情况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苹果重点企业（三）运营能力情况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苹果重点企业（三）成长能力情况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2025-2031年中国苹果行业产能预测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2025-2031年中国苹果行业产量预测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2025-2031年中国苹果市场需求量预测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2025-2031年中国苹果行业供需平衡预测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2025-2031年中国苹果行业市场容量预测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2025-2031年中国苹果行业市场规模预测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2025年中国苹果市场前景分析</w:t>
      </w:r>
      <w:r>
        <w:rPr>
          <w:rFonts w:hint="eastAsia"/>
        </w:rPr>
        <w:br/>
      </w:r>
      <w:r>
        <w:rPr>
          <w:rFonts w:hint="eastAsia"/>
        </w:rPr>
        <w:t>　　图表 2025年中国苹果发展趋势预测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6d85bcf11e478a" w:history="1">
        <w:r>
          <w:rPr>
            <w:rStyle w:val="Hyperlink"/>
          </w:rPr>
          <w:t>2025-2031年中国苹果行业发展研究与前景趋势报告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6d85bcf11e478a" w:history="1">
        <w:r>
          <w:rPr>
            <w:rStyle w:val="Hyperlink"/>
          </w:rPr>
          <w:t>https://www.20087.com/5/27/PingGuoHangYeQianJingQuShi.html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热点：苹果Ⅹr、苹果股价再跌、苹果ⅰpαd价格、苹果客服人工24小时、苹果14的购买方式、苹果股票、购机时需要注意的理财产品、苹果 范冰冰、苹果ⅹR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98369c3ecf4f6f" w:history="1">
      <w:r>
        <w:rPr>
          <w:rStyle w:val="Hyperlink"/>
        </w:rPr>
        <w:t>2025-2031年中国苹果行业发展研究与前景趋势报告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PingGuoHangYeQianJingQuShi.html" TargetMode="External" Id="R3e6d85bcf11e47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PingGuoHangYeQianJingQuShi.html" TargetMode="External" Id="R4e98369c3ecf4f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2024-05-26T07:08:00Z</dcterms:created>
  <dcterms:modified xsi:type="dcterms:W3CDTF">2024-05-26T08:08:00Z</dcterms:modified>
  <dc:subject>2025-2031年中国苹果行业发展研究与前景趋势报告</dc:subject>
  <dc:title>2025-2031年中国苹果行业发展研究与前景趋势报告</dc:title>
  <cp:keywords>2025-2031年中国苹果行业发展研究与前景趋势报告</cp:keywords>
  <dc:description>2025-2031年中国苹果行业发展研究与前景趋势报告</dc:description>
</cp:coreProperties>
</file>