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4b05d3e849f2" w:history="1">
              <w:r>
                <w:rPr>
                  <w:rStyle w:val="Hyperlink"/>
                </w:rPr>
                <w:t>2026-2031年全球与中国休闲套装行业发展研究及市场前景预测报告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4b05d3e849f2" w:history="1">
              <w:r>
                <w:rPr>
                  <w:rStyle w:val="Hyperlink"/>
                </w:rPr>
                <w:t>2026-2031年全球与中国休闲套装行业发展研究及市场前景预测报告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4b05d3e849f2" w:history="1">
                <w:r>
                  <w:rPr>
                    <w:rStyle w:val="Hyperlink"/>
                  </w:rPr>
                  <w:t>https://www.20087.com/6/77/XiuXianTaoZhuangDeQianJing.html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套装是日常穿着与轻运动场景中的主流服饰品类，在面料科技、版型包容性与风格融合上持续创新。产品普遍采用棉混纺、再生涤纶或功能性纤维（如Coolmax、Modal），强调透气、抗皱、四面弹力与速干特性；剪裁上兼顾宽松舒适与微修身轮廓，适配居家、通勤及轻度健身等多元场景。品牌通过联名IP、大地色系与极简设计强化生活方式表达。然而，大量休闲套装仍依赖不可降解化纤，洗涤过程释放微塑料；同时，“均码”或尺码体系不统一导致试穿率高、退货率上升，影响消费体验与环境成本。</w:t>
      </w:r>
      <w:r>
        <w:rPr>
          <w:rFonts w:hint="eastAsia"/>
        </w:rPr>
        <w:br/>
      </w:r>
      <w:r>
        <w:rPr>
          <w:rFonts w:hint="eastAsia"/>
        </w:rPr>
        <w:t>　　休闲套装的未来发展将围绕可持续材料、数字试衣与场景延伸展开。生物基尼龙、海藻纤维及闭环回收棉将显著降低碳足迹，而无水染色与激光裁剪技术将减少资源消耗。虚拟试衣技术结合AI体型识别，可精准推荐尺码与版型，降低退货率。在功能上，温感调温纤维、紫外线防护整理及抗菌后处理将拓展其在户外与旅行场景的应用。长远看，休闲套装将从“基础穿搭”升级为智能织物载体——嵌入柔性传感器监测心率或姿势，成为健康生活与数字时尚交汇的日常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a4b05d3e849f2" w:history="1">
        <w:r>
          <w:rPr>
            <w:rStyle w:val="Hyperlink"/>
          </w:rPr>
          <w:t>2026-2031年全球与中国休闲套装行业发展研究及市场前景预测报告</w:t>
        </w:r>
      </w:hyperlink>
      <w:r>
        <w:rPr>
          <w:rFonts w:hint="eastAsia"/>
        </w:rPr>
        <w:t>》依据国家统计局、相关行业协会及科研机构的详实数据，系统分析了休闲套装行业的产业链结构、市场规模与需求状况，并探讨了休闲套装市场价格及行业现状。报告特别关注了休闲套装行业的重点企业，对休闲套装市场竞争格局、集中度和品牌影响力进行了剖析。此外，报告对休闲套装行业的市场前景和发展趋势进行了科学预测，同时进一步细分市场，指出了休闲套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按产品类型细分，全球休闲套装市场规模2020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棉麻</w:t>
      </w:r>
      <w:r>
        <w:rPr>
          <w:rFonts w:hint="eastAsia"/>
        </w:rPr>
        <w:br/>
      </w:r>
      <w:r>
        <w:rPr>
          <w:rFonts w:hint="eastAsia"/>
        </w:rPr>
        <w:t>　　　　1.3.3 纯棉</w:t>
      </w:r>
      <w:r>
        <w:rPr>
          <w:rFonts w:hint="eastAsia"/>
        </w:rPr>
        <w:br/>
      </w:r>
      <w:r>
        <w:rPr>
          <w:rFonts w:hint="eastAsia"/>
        </w:rPr>
        <w:t>　　　　1.3.4 人造丝</w:t>
      </w:r>
      <w:r>
        <w:rPr>
          <w:rFonts w:hint="eastAsia"/>
        </w:rPr>
        <w:br/>
      </w:r>
      <w:r>
        <w:rPr>
          <w:rFonts w:hint="eastAsia"/>
        </w:rPr>
        <w:t>　　　　1.3.5 涤纶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按应用细分，全球休闲套装市场规模2020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休闲套装行业发展总体概况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休闲套装行业发展主要特点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休闲套装行业发展影响因素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休闲套装有利因素</w:t>
      </w:r>
      <w:r>
        <w:rPr>
          <w:rFonts w:hint="eastAsia"/>
        </w:rPr>
        <w:br/>
      </w:r>
      <w:r>
        <w:rPr>
          <w:rFonts w:hint="eastAsia"/>
        </w:rPr>
        <w:t>　　　　1.5.3 .2 休闲套装不利因素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全球市场，近三年休闲套装主要企业占有率及排名（按销量）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休闲套装主要企业在国际市场占有率（按销量，2022-2025）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2024年休闲套装主要企业在国际市场排名（按销量）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全球市场主要企业休闲套装销量（2022-2025）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全球市场，近三年休闲套装主要企业占有率及排名（按收入）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休闲套装主要企业在国际市场占有率（按收入，2022-2025）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2024年休闲套装主要企业在国际市场排名（按收入）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全球市场主要企业休闲套装销售收入（2022-2025）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全球市场主要企业休闲套装销售价格（2022-2025）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中国市场，近三年休闲套装主要企业占有率及排名（按销量）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休闲套装主要企业在中国市场占有率（按销量，2022-2025）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2024年休闲套装主要企业在中国市场排名（按销量）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中国市场主要企业休闲套装销量（2022-2025）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中国市场，近三年休闲套装主要企业占有率及排名（按收入）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休闲套装主要企业在中国市场占有率（按收入，2022-2025）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2024年休闲套装主要企业在中国市场排名（按收入）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中国市场主要企业休闲套装销售收入（2022-2025）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全球主要厂商休闲套装总部及产地分布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全球主要厂商成立时间及休闲套装商业化日期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全球主要厂商休闲套装产品类型及应用</w:t>
      </w:r>
      <w:r>
        <w:rPr>
          <w:rFonts w:hint="eastAsia"/>
        </w:rPr>
        <w:br/>
      </w:r>
      <w:r>
        <w:rPr>
          <w:rFonts w:hint="eastAsia"/>
        </w:rPr>
        <w:t>　　2.9 休闲套装行业集中度、竞争程度分析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休闲套装行业集中度分析：2024年全球Top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全球休闲套装第一梯队、第二梯队和第三梯队生产商（品牌）及市场份额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全球休闲套装总体规模分析</w:t>
      </w:r>
      <w:r>
        <w:rPr>
          <w:rFonts w:hint="eastAsia"/>
        </w:rPr>
        <w:br/>
      </w:r>
      <w:r>
        <w:rPr>
          <w:rFonts w:hint="eastAsia"/>
        </w:rPr>
        <w:t>　　3.1 全球休闲套装供需现状及预测（2020-2031）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全球休闲套装产能、产量、产能利用率及发展趋势（2020-2031）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全球休闲套装产量、需求量及发展趋势（2020-2031）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全球主要地区休闲套装产量及发展趋势（2020-2031）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全球主要地区休闲套装产量（2020-2025）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全球主要地区休闲套装产量（2026-2031）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全球主要地区休闲套装产量市场份额（2020-2031）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中国休闲套装供需现状及预测（2020-2031）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中国休闲套装产能、产量、产能利用率及发展趋势（2020-2031）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中国休闲套装产量、市场需求量及发展趋势（2020-2031）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中国市场休闲套装进出口（2020-2031）</w:t>
      </w:r>
      <w:r>
        <w:rPr>
          <w:rFonts w:hint="eastAsia"/>
        </w:rPr>
        <w:br/>
      </w:r>
      <w:r>
        <w:rPr>
          <w:rFonts w:hint="eastAsia"/>
        </w:rPr>
        <w:t>　　3.4 全球休闲套装销量及销售额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全球市场休闲套装销售额（2020-2031）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全球市场休闲套装销量（2020-2031）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全球市场休闲套装价格趋势（2020-2031）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全球主要地区休闲套装市场规模分析：2020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全球主要地区休闲套装销售收入及市场份额（2020-2025年）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全球主要地区休闲套装销售收入预测（2026-2031年）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全球主要地区休闲套装销量分析：2020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全球主要地区休闲套装销量及市场份额（2020-2025年）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全球主要地区休闲套装销量及市场份额预测（2026-2031）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北美市场休闲套装销量、收入及增长率（2020-2031）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欧洲市场休闲套装销量、收入及增长率（2020-2031）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中国市场休闲套装销量、收入及增长率（2020-2031）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日本市场休闲套装销量、收入及增长率（2020-2031）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东南亚市场休闲套装销量、收入及增长率（2020-2031）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印度市场休闲套装销量、收入及增长率（2020-2031）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休闲套装销量、收入、价格及毛利率（2020-2025）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不同产品类型休闲套装分析</w:t>
      </w:r>
      <w:r>
        <w:rPr>
          <w:rFonts w:hint="eastAsia"/>
        </w:rPr>
        <w:br/>
      </w:r>
      <w:r>
        <w:rPr>
          <w:rFonts w:hint="eastAsia"/>
        </w:rPr>
        <w:t>　　6.1 全球不同产品类型休闲套装销量（2020-2031）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全球不同产品类型休闲套装销量预测（2026-2031）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全球不同产品类型休闲套装收入（2020-2031）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全球不同产品类型休闲套装收入预测（2026-2031）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全球不同产品类型休闲套装价格走势（2020-2031）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中国不同产品类型休闲套装销量（2020-2031）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中国不同产品类型休闲套装销量预测（2026-2031）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中国不同产品类型休闲套装销量及市场份额（2020-2025）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中国不同产品类型休闲套装收入（2020-2031）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中国不同产品类型休闲套装收入及市场份额（2020-2025）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中国不同产品类型休闲套装收入预测（2026-2031）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不同应用休闲套装分析</w:t>
      </w:r>
      <w:r>
        <w:rPr>
          <w:rFonts w:hint="eastAsia"/>
        </w:rPr>
        <w:br/>
      </w:r>
      <w:r>
        <w:rPr>
          <w:rFonts w:hint="eastAsia"/>
        </w:rPr>
        <w:t>　　7.1 全球不同应用休闲套装销量（2020-2031）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全球不同应用休闲套装销量及市场份额（2020-2025）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全球不同应用休闲套装销量预测（2026-2031）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全球不同应用休闲套装收入（2020-2031）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全球不同应用休闲套装收入及市场份额（2020-2025）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全球不同应用休闲套装收入预测（2026-2031）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全球不同应用休闲套装价格走势（2020-2031）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中国不同应用休闲套装销量（2020-2031）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中国不同应用休闲套装销量及市场份额（2020-2025）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中国不同应用休闲套装销量预测（2026-2031）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中国不同应用休闲套装收入（2020-2031）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中国不同应用休闲套装收入及市场份额（2020-2025）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中国不同应用休闲套装收入预测（2026-2031）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休闲套装行业发展趋势</w:t>
      </w:r>
      <w:r>
        <w:rPr>
          <w:rFonts w:hint="eastAsia"/>
        </w:rPr>
        <w:br/>
      </w:r>
      <w:r>
        <w:rPr>
          <w:rFonts w:hint="eastAsia"/>
        </w:rPr>
        <w:t>　　8.2 休闲套装行业主要驱动因素</w:t>
      </w:r>
      <w:r>
        <w:rPr>
          <w:rFonts w:hint="eastAsia"/>
        </w:rPr>
        <w:br/>
      </w:r>
      <w:r>
        <w:rPr>
          <w:rFonts w:hint="eastAsia"/>
        </w:rPr>
        <w:t>　　8.3 休闲套装中国企业SWOT分析</w:t>
      </w:r>
      <w:r>
        <w:rPr>
          <w:rFonts w:hint="eastAsia"/>
        </w:rPr>
        <w:br/>
      </w:r>
      <w:r>
        <w:rPr>
          <w:rFonts w:hint="eastAsia"/>
        </w:rPr>
        <w:t>　　8.4 中国休闲套装行业政策环境分析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休闲套装行业产业链简介</w:t>
      </w:r>
      <w:r>
        <w:rPr>
          <w:rFonts w:hint="eastAsia"/>
        </w:rPr>
        <w:br/>
      </w:r>
      <w:r>
        <w:rPr>
          <w:rFonts w:hint="eastAsia"/>
        </w:rPr>
        <w:t>　　　　9.1.1 休闲套装行业供应链分析</w:t>
      </w:r>
      <w:r>
        <w:rPr>
          <w:rFonts w:hint="eastAsia"/>
        </w:rPr>
        <w:br/>
      </w:r>
      <w:r>
        <w:rPr>
          <w:rFonts w:hint="eastAsia"/>
        </w:rPr>
        <w:t>　　　　9.1.2 休闲套装主要原料及供应情况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休闲套装行业采购模式</w:t>
      </w:r>
      <w:r>
        <w:rPr>
          <w:rFonts w:hint="eastAsia"/>
        </w:rPr>
        <w:br/>
      </w:r>
      <w:r>
        <w:rPr>
          <w:rFonts w:hint="eastAsia"/>
        </w:rPr>
        <w:t>　　9.3 休闲套装行业生产模式</w:t>
      </w:r>
      <w:r>
        <w:rPr>
          <w:rFonts w:hint="eastAsia"/>
        </w:rPr>
        <w:br/>
      </w:r>
      <w:r>
        <w:rPr>
          <w:rFonts w:hint="eastAsia"/>
        </w:rPr>
        <w:t>　　9.4 休闲套装行业销售模式及销售渠道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按产品类型细分，全球休闲套装市场规模2020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按应用细分，全球休闲套装市场规模（CAGR）2020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休闲套装行业发展主要特点</w:t>
      </w:r>
      <w:r>
        <w:rPr>
          <w:rFonts w:hint="eastAsia"/>
        </w:rPr>
        <w:br/>
      </w:r>
      <w:r>
        <w:rPr>
          <w:rFonts w:hint="eastAsia"/>
        </w:rPr>
        <w:t>　　表 4： 休闲套装行业发展有利因素分析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休闲套装行业发展不利因素分析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进入休闲套装行业壁垒</w:t>
      </w:r>
      <w:r>
        <w:rPr>
          <w:rFonts w:hint="eastAsia"/>
        </w:rPr>
        <w:br/>
      </w:r>
      <w:r>
        <w:rPr>
          <w:rFonts w:hint="eastAsia"/>
        </w:rPr>
        <w:t>　　表 7： 休闲套装主要企业在国际市场占有率（按销量，2022-2025）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2024年休闲套装主要企业在国际市场排名（按销量）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全球市场主要企业休闲套装销量（2022-2025）&amp;（千套）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10： 休闲套装主要企业在国际市场占有率（按收入，2022-2025）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2024年休闲套装主要企业在国际市场排名（按收入）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全球市场主要企业休闲套装销售收入（2022-2025）&amp;（万元）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全球市场主要企业休闲套装销售价格（2022-2025）&amp;（US$/Unit）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休闲套装主要企业在中国市场占有率（按销量，2022-2025）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2024年休闲套装主要企业在中国市场排名（按销量）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中国市场主要企业休闲套装销量（2022-2025）&amp;（千套）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17： 休闲套装主要企业在中国市场占有率（按收入，2022-2025）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2024年休闲套装主要企业在中国市场排名（按收入）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中国市场主要企业休闲套装销售收入（2022-2025）&amp;（万元）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全球主要厂商休闲套装总部及产地分布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全球主要厂商成立时间及休闲套装商业化日期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全球主要厂商休闲套装产品类型及应用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2024年全球休闲套装主要厂商市场地位（第一梯队、第二梯队和第三梯队）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全球休闲套装市场投资、并购等现状分析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全球主要地区休闲套装产量增速（CAGR）：（2020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全球主要地区休闲套装产量（2020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全球主要地区休闲套装产量（2020-2025）&amp;（千套）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全球主要地区休闲套装产量（2026-2031）&amp;（千套）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全球主要地区休闲套装产量市场份额（2020-2025）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全球主要地区休闲套装产量（2026-2031）&amp;（千套）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31： 中国市场休闲套装产量、销量、进出口（2020-2025年）&amp;（千套）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中国市场休闲套装产量、销量、进出口预测（2026-2031）&amp;（千套）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全球主要地区休闲套装销售收入增速：（2020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全球主要地区休闲套装销售收入（2020-2025）&amp;（万元）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全球主要地区休闲套装销售收入市场份额（2020-2025）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全球主要地区休闲套装收入（2026-2031）&amp;（万元）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全球主要地区休闲套装收入市场份额（2026-2031）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全球主要地区休闲套装销量（千套）：2020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全球主要地区休闲套装销量（2020-2025）&amp;（千套）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全球主要地区休闲套装销量市场份额（2020-2025）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全球主要地区休闲套装销量（2026-2031）&amp;（千套）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全球主要地区休闲套装销量份额（2026-2031）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休闲套装生产基地、销售区域、竞争对手及市场地位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休闲套装产品规格、参数及市场应用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休闲套装销量（千套）、收入（万元）、价格（US$/Unit）及毛利率（2020-2025）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全球不同产品类型休闲套装销量（2020-2025年）&amp;（千套）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169： 全球不同产品类型休闲套装销量市场份额（2020-2025）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全球不同产品类型休闲套装销量预测（2026-2031）&amp;（千套）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全球市场不同产品类型休闲套装销量市场份额预测（2026-2031）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全球不同产品类型休闲套装收入（2020-2025年）&amp;（万元）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全球不同产品类型休闲套装收入市场份额（2020-2025）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全球不同产品类型休闲套装收入预测（2026-2031）&amp;（万元）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全球不同产品类型休闲套装收入市场份额预测（2026-2031）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中国不同产品类型休闲套装销量预测（2026-2031）&amp;（千套）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全球市场不同产品类型休闲套装销量市场份额预测（2026-2031）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中国不同产品类型休闲套装销量（2020-2025年）&amp;（千套）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179： 中国不同产品类型休闲套装销量市场份额（2020-2025）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中国不同产品类型休闲套装收入（2020-2025年）&amp;（万元）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中国不同产品类型休闲套装收入市场份额（2020-2025）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中国不同产品类型休闲套装收入预测（2026-2031）&amp;（万元）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中国不同产品类型休闲套装收入市场份额预测（2026-2031）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全球不同应用休闲套装销量（2020-2025年）&amp;（千套）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185： 全球不同应用休闲套装销量市场份额（2020-2025）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全球不同应用休闲套装销量预测（2026-2031）&amp;（千套）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187： 全球市场不同应用休闲套装销量市场份额预测（2026-2031）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全球不同应用休闲套装收入（2020-2025年）&amp;（万元）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全球不同应用休闲套装收入市场份额（2020-2025）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全球不同应用休闲套装收入预测（2026-2031）&amp;（万元）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全球不同应用休闲套装收入市场份额预测（2026-2031）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中国不同应用休闲套装销量（2020-2025年）&amp;（千套）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193： 中国不同应用休闲套装销量市场份额（2020-2025）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中国不同应用休闲套装销量预测（2026-2031）&amp;（千套）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195： 中国市场不同应用休闲套装销量市场份额预测（2026-2031）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中国不同应用休闲套装收入（2020-2025年）&amp;（万元）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中国不同应用休闲套装收入市场份额（2020-2025）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中国不同应用休闲套装收入预测（2026-2031）&amp;（万元）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中国不同应用休闲套装收入市场份额预测（2026-2031）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休闲套装行业发展趋势</w:t>
      </w:r>
      <w:r>
        <w:rPr>
          <w:rFonts w:hint="eastAsia"/>
        </w:rPr>
        <w:br/>
      </w:r>
      <w:r>
        <w:rPr>
          <w:rFonts w:hint="eastAsia"/>
        </w:rPr>
        <w:t>　　表 201： 休闲套装行业主要驱动因素</w:t>
      </w:r>
      <w:r>
        <w:rPr>
          <w:rFonts w:hint="eastAsia"/>
        </w:rPr>
        <w:br/>
      </w:r>
      <w:r>
        <w:rPr>
          <w:rFonts w:hint="eastAsia"/>
        </w:rPr>
        <w:t>　　表 202： 休闲套装行业供应链分析</w:t>
      </w:r>
      <w:r>
        <w:rPr>
          <w:rFonts w:hint="eastAsia"/>
        </w:rPr>
        <w:br/>
      </w:r>
      <w:r>
        <w:rPr>
          <w:rFonts w:hint="eastAsia"/>
        </w:rPr>
        <w:t>　　表 203： 休闲套装上游原料供应商</w:t>
      </w:r>
      <w:r>
        <w:rPr>
          <w:rFonts w:hint="eastAsia"/>
        </w:rPr>
        <w:br/>
      </w:r>
      <w:r>
        <w:rPr>
          <w:rFonts w:hint="eastAsia"/>
        </w:rPr>
        <w:t>　　表 204： 休闲套装主要地区不同应用客户分析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休闲套装典型经销商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全球不同产品类型休闲套装销售额2020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全球不同产品类型休闲套装市场份额2024 &amp; 2031</w:t>
      </w:r>
      <w:r>
        <w:rPr>
          <w:rFonts w:hint="eastAsia"/>
        </w:rPr>
        <w:br/>
      </w:r>
      <w:r>
        <w:rPr>
          <w:rFonts w:hint="eastAsia"/>
        </w:rPr>
        <w:t>　　图 4： 棉麻产品图片</w:t>
      </w:r>
      <w:r>
        <w:rPr>
          <w:rFonts w:hint="eastAsia"/>
        </w:rPr>
        <w:br/>
      </w:r>
      <w:r>
        <w:rPr>
          <w:rFonts w:hint="eastAsia"/>
        </w:rPr>
        <w:t>　　图 5： 纯棉产品图片</w:t>
      </w:r>
      <w:r>
        <w:rPr>
          <w:rFonts w:hint="eastAsia"/>
        </w:rPr>
        <w:br/>
      </w:r>
      <w:r>
        <w:rPr>
          <w:rFonts w:hint="eastAsia"/>
        </w:rPr>
        <w:t>　　图 6： 人造丝产品图片</w:t>
      </w:r>
      <w:r>
        <w:rPr>
          <w:rFonts w:hint="eastAsia"/>
        </w:rPr>
        <w:br/>
      </w:r>
      <w:r>
        <w:rPr>
          <w:rFonts w:hint="eastAsia"/>
        </w:rPr>
        <w:t>　　图 7： 涤纶产品图片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全球不同应用休闲套装市场份额2024 &amp; 2031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2024年全球前五大生产商休闲套装市场份额</w:t>
      </w:r>
      <w:r>
        <w:rPr>
          <w:rFonts w:hint="eastAsia"/>
        </w:rPr>
        <w:br/>
      </w:r>
      <w:r>
        <w:rPr>
          <w:rFonts w:hint="eastAsia"/>
        </w:rPr>
        <w:t>　　图 14： 2024年全球休闲套装第一梯队、第二梯队和第三梯队厂商及市场份额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全球休闲套装产能、产量、产能利用率及发展趋势（2020-2031）&amp;（千套）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全球休闲套装产量、需求量及发展趋势（2020-2031）&amp;（千套）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全球主要地区休闲套装产量市场份额（2020-2031）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中国休闲套装产能、产量、产能利用率及发展趋势（2020-2031）&amp;（千套）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中国休闲套装产量、市场需求量及发展趋势（2020-2031）&amp;（千套）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全球休闲套装市场销售额及增长率：（2020-2031）&amp;（万元）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全球市场休闲套装市场规模：2020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全球市场休闲套装销量及增长率（2020-2031）&amp;（千套）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全球市场休闲套装价格趋势（2020-2031）&amp;（US$/Unit）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全球主要地区休闲套装销售收入（2020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全球主要地区休闲套装销售收入市场份额（2020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北美市场休闲套装销量及增长率（2020-2031）&amp;（千套）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北美市场休闲套装收入及增长率（2020-2031）&amp;（万元）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欧洲市场休闲套装销量及增长率（2020-2031）&amp;（千套）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欧洲市场休闲套装收入及增长率（2020-2031）&amp;（万元）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中国市场休闲套装销量及增长率（2020-2031）&amp;（千套）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中国市场休闲套装收入及增长率（2020-2031）&amp;（万元）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日本市场休闲套装销量及增长率（2020-2031）&amp;（千套）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日本市场休闲套装收入及增长率（2020-2031）&amp;（万元）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东南亚市场休闲套装销量及增长率（2020-2031）&amp;（千套）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东南亚市场休闲套装收入及增长率（2020-2031）&amp;（万元）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印度市场休闲套装销量及增长率（2020-2031）&amp;（千套）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印度市场休闲套装收入及增长率（2020-2031）&amp;（万元）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全球不同产品类型休闲套装价格走势（2020-2031）&amp;（US$/Unit）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全球不同应用休闲套装价格走势（2020-2031）&amp;（US$/Unit）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40： 休闲套装中国企业SWOT分析</w:t>
      </w:r>
      <w:r>
        <w:rPr>
          <w:rFonts w:hint="eastAsia"/>
        </w:rPr>
        <w:br/>
      </w:r>
      <w:r>
        <w:rPr>
          <w:rFonts w:hint="eastAsia"/>
        </w:rPr>
        <w:t>　　图 41： 休闲套装产业链</w:t>
      </w:r>
      <w:r>
        <w:rPr>
          <w:rFonts w:hint="eastAsia"/>
        </w:rPr>
        <w:br/>
      </w:r>
      <w:r>
        <w:rPr>
          <w:rFonts w:hint="eastAsia"/>
        </w:rPr>
        <w:t>　　图 42： 休闲套装行业采购模式分析</w:t>
      </w:r>
      <w:r>
        <w:rPr>
          <w:rFonts w:hint="eastAsia"/>
        </w:rPr>
        <w:br/>
      </w:r>
      <w:r>
        <w:rPr>
          <w:rFonts w:hint="eastAsia"/>
        </w:rPr>
        <w:t>　　图 43： 休闲套装行业生产模式</w:t>
      </w:r>
      <w:r>
        <w:rPr>
          <w:rFonts w:hint="eastAsia"/>
        </w:rPr>
        <w:br/>
      </w:r>
      <w:r>
        <w:rPr>
          <w:rFonts w:hint="eastAsia"/>
        </w:rPr>
        <w:t>　　图 44： 休闲套装行业销售模式分析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4b05d3e849f2" w:history="1">
        <w:r>
          <w:rPr>
            <w:rStyle w:val="Hyperlink"/>
          </w:rPr>
          <w:t>2026-2031年全球与中国休闲套装行业发展研究及市场前景预测报告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4b05d3e849f2" w:history="1">
        <w:r>
          <w:rPr>
            <w:rStyle w:val="Hyperlink"/>
          </w:rPr>
          <w:t>https://www.20087.com/6/77/XiuXianTaoZhuangDeQianJing.html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热点：运动服女装大全 新款、休闲套装女装哪个品牌好看、女装大牌高端、休闲套装图片、高档女装衣服、休闲套装好评、青春搭配衣服图片、休闲套装男、远动休闲套装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1d507f72f4bd9" w:history="1">
      <w:r>
        <w:rPr>
          <w:rStyle w:val="Hyperlink"/>
        </w:rPr>
        <w:t>2026-2031年全球与中国休闲套装行业发展研究及市场前景预测报告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uXianTaoZhuangDeQianJing.html" TargetMode="External" Id="R208a4b05d3e8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uXianTaoZhuangDeQianJing.html" TargetMode="External" Id="R8b71d507f72f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2025-11-14T06:18:54Z</dcterms:created>
  <dcterms:modified xsi:type="dcterms:W3CDTF">2025-11-14T07:18:54Z</dcterms:modified>
  <dc:subject>2026-2031年全球与中国休闲套装行业发展研究及市场前景预测报告</dc:subject>
  <dc:title>2026-2031年全球与中国休闲套装行业发展研究及市场前景预测报告</dc:title>
  <cp:keywords>2026-2031年全球与中国休闲套装行业发展研究及市场前景预测报告</cp:keywords>
  <dc:description>2026-2031年全球与中国休闲套装行业发展研究及市场前景预测报告</dc:description>
</cp:coreProperties>
</file>