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2b7812884295" w:history="1">
              <w:r>
                <w:rPr>
                  <w:rStyle w:val="Hyperlink"/>
                </w:rPr>
                <w:t>2025-2031年中国果酒行业市场调研与发展前景报告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2b7812884295" w:history="1">
              <w:r>
                <w:rPr>
                  <w:rStyle w:val="Hyperlink"/>
                </w:rPr>
                <w:t>2025-2031年中国果酒行业市场调研与发展前景报告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42b7812884295" w:history="1">
                <w:r>
                  <w:rPr>
                    <w:rStyle w:val="Hyperlink"/>
                  </w:rPr>
                  <w:t>https://www.20087.com/6/97/GuoJiuFaZhanXianZhuangQianJing.html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行业作为酒类市场的细分领域，近年来展现出强劲的增长势头。随着消费者对健康饮品的追求和对多样口味的探索，果酒以其独特的风味和较低的酒精度，赢得了年轻一代消费者的喜爱。苹果酒、蓝莓酒、猕猴桃酒等各类果酒产品不断涌现，满足了市场对天然、新鲜、果香浓郁的饮品需求。同时，小型酒庄和手工酿酒师的兴起，通过创新的酿造工艺和本地水果的运用，推动了果酒文化的复兴，增强了产品的地域特色和文化内涵。此外，果酒的社交属性和礼品属性，使其在节日庆典、餐饮搭配等场合中占据了一席之地。</w:t>
      </w:r>
      <w:r>
        <w:rPr>
          <w:rFonts w:hint="eastAsia"/>
        </w:rPr>
        <w:br/>
      </w:r>
      <w:r>
        <w:rPr>
          <w:rFonts w:hint="eastAsia"/>
        </w:rPr>
        <w:t>　　未来，果酒行业的发展将更加注重品质提升和市场细分。一方面，通过优化酿造工艺、采用优质水果原料、控制发酵条件，提高果酒的口感和稳定性，满足高端市场的需求。另一方面，通过市场调研和消费者洞察，开发针对特定人群和场合的果酒产品，如低糖、无添加、功能性果酒，以及与地方美食、旅游景点相结合的特色果酒，增强产品竞争力。同时，品牌故事和文化营销将成为果酒品牌建设的重点，通过讲述产地故事、酿酒师故事，提升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2b7812884295" w:history="1">
        <w:r>
          <w:rPr>
            <w:rStyle w:val="Hyperlink"/>
          </w:rPr>
          <w:t>2025-2031年中国果酒行业市场调研与发展前景报告</w:t>
        </w:r>
      </w:hyperlink>
      <w:r>
        <w:rPr>
          <w:rFonts w:hint="eastAsia"/>
        </w:rPr>
        <w:t>》依据国家统计局、海关总署及果酒相关协会等部门的权威资料数据，以及对果酒行业重点区域实地调研，结合果酒行业发展所处的环境，从理论到实践、从宏观到微观等多个角度对果酒行业进行调研分析。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2b7812884295" w:history="1">
        <w:r>
          <w:rPr>
            <w:rStyle w:val="Hyperlink"/>
          </w:rPr>
          <w:t>2025-2031年中国果酒行业市场调研与发展前景报告</w:t>
        </w:r>
      </w:hyperlink>
      <w:r>
        <w:rPr>
          <w:rFonts w:hint="eastAsia"/>
        </w:rPr>
        <w:t>》内容严谨、数据翔实，通过辅以大量直观的图表，帮助果酒企业准确把握果酒行业发展动向、正确制定果酒企业发展战略和果酒投资策略。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果酒行业相关概述</w:t>
      </w:r>
      <w:r>
        <w:rPr>
          <w:rFonts w:hint="eastAsia"/>
        </w:rPr>
        <w:br/>
      </w:r>
      <w:r>
        <w:rPr>
          <w:rFonts w:hint="eastAsia"/>
        </w:rPr>
        <w:t>　　　　一、果酒行业定义及特点</w:t>
      </w:r>
      <w:r>
        <w:rPr>
          <w:rFonts w:hint="eastAsia"/>
        </w:rPr>
        <w:br/>
      </w:r>
      <w:r>
        <w:rPr>
          <w:rFonts w:hint="eastAsia"/>
        </w:rPr>
        <w:t>　　　　　　1、果酒行业定义</w:t>
      </w:r>
      <w:r>
        <w:rPr>
          <w:rFonts w:hint="eastAsia"/>
        </w:rPr>
        <w:br/>
      </w:r>
      <w:r>
        <w:rPr>
          <w:rFonts w:hint="eastAsia"/>
        </w:rPr>
        <w:t>　　　　　　2、果酒行业特点</w:t>
      </w:r>
      <w:r>
        <w:rPr>
          <w:rFonts w:hint="eastAsia"/>
        </w:rPr>
        <w:br/>
      </w:r>
      <w:r>
        <w:rPr>
          <w:rFonts w:hint="eastAsia"/>
        </w:rPr>
        <w:t>　　　　二、果酒行业经营模式分析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1、果酒生产模式</w:t>
      </w:r>
      <w:r>
        <w:rPr>
          <w:rFonts w:hint="eastAsia"/>
        </w:rPr>
        <w:br/>
      </w:r>
      <w:r>
        <w:rPr>
          <w:rFonts w:hint="eastAsia"/>
        </w:rPr>
        <w:t>　　　　　　2、果酒采购模式</w:t>
      </w:r>
      <w:r>
        <w:rPr>
          <w:rFonts w:hint="eastAsia"/>
        </w:rPr>
        <w:br/>
      </w:r>
      <w:r>
        <w:rPr>
          <w:rFonts w:hint="eastAsia"/>
        </w:rPr>
        <w:t>　　　　　　3、果酒销售模式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2024-2025年世界果酒行业市场运行形势分析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2024-2025年全球果酒行业发展概况</w:t>
      </w:r>
      <w:r>
        <w:rPr>
          <w:rFonts w:hint="eastAsia"/>
        </w:rPr>
        <w:br/>
      </w:r>
      <w:r>
        <w:rPr>
          <w:rFonts w:hint="eastAsia"/>
        </w:rPr>
        <w:t>　　第二节 世界果酒行业发展走势</w:t>
      </w:r>
      <w:r>
        <w:rPr>
          <w:rFonts w:hint="eastAsia"/>
        </w:rPr>
        <w:br/>
      </w:r>
      <w:r>
        <w:rPr>
          <w:rFonts w:hint="eastAsia"/>
        </w:rPr>
        <w:t>　　　　一、全球果酒行业市场分布情况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当前我国果酒技术发展现状</w:t>
      </w:r>
      <w:r>
        <w:rPr>
          <w:rFonts w:hint="eastAsia"/>
        </w:rPr>
        <w:br/>
      </w:r>
      <w:r>
        <w:rPr>
          <w:rFonts w:hint="eastAsia"/>
        </w:rPr>
        <w:t>　　第二节 中外果酒技术差距及产生差距的主要原因分析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提高我国果酒技术的对策</w:t>
      </w:r>
      <w:r>
        <w:rPr>
          <w:rFonts w:hint="eastAsia"/>
        </w:rPr>
        <w:br/>
      </w:r>
      <w:r>
        <w:rPr>
          <w:rFonts w:hint="eastAsia"/>
        </w:rPr>
        <w:t>　　第四节 我国果酒研发、设计发展趋势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一、2019-2024年果酒行业市场需求情况</w:t>
      </w:r>
      <w:r>
        <w:rPr>
          <w:rFonts w:hint="eastAsia"/>
        </w:rPr>
        <w:br/>
      </w:r>
      <w:r>
        <w:rPr>
          <w:rFonts w:hint="eastAsia"/>
        </w:rPr>
        <w:t>　　　　二、果酒行业市场需求特点分析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一、2019-2024年果酒行业市场供给情况</w:t>
      </w:r>
      <w:r>
        <w:rPr>
          <w:rFonts w:hint="eastAsia"/>
        </w:rPr>
        <w:br/>
      </w:r>
      <w:r>
        <w:rPr>
          <w:rFonts w:hint="eastAsia"/>
        </w:rPr>
        <w:t>　　　　二、果酒行业市场供给特点分析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三、2025-2031年果酒行业市场供给预测</w:t>
      </w:r>
      <w:r>
        <w:rPr>
          <w:rFonts w:hint="eastAsia"/>
        </w:rPr>
        <w:br/>
      </w:r>
      <w:r>
        <w:rPr>
          <w:rFonts w:hint="eastAsia"/>
        </w:rPr>
        <w:t>　　第五节 果酒行业市场供需平衡状况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三、**地区果酒市场调研分析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四、**地区果酒市场调研分析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五、**地区果酒市场调研分析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六、**地区果酒市场调研分析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果酒行业竞争格局分析</w:t>
      </w:r>
      <w:r>
        <w:rPr>
          <w:rFonts w:hint="eastAsia"/>
        </w:rPr>
        <w:br/>
      </w:r>
      <w:r>
        <w:rPr>
          <w:rFonts w:hint="eastAsia"/>
        </w:rPr>
        <w:t>　　第一节 果酒行业集中度分析</w:t>
      </w:r>
      <w:r>
        <w:rPr>
          <w:rFonts w:hint="eastAsia"/>
        </w:rPr>
        <w:br/>
      </w:r>
      <w:r>
        <w:rPr>
          <w:rFonts w:hint="eastAsia"/>
        </w:rPr>
        <w:t>　　　　一、果酒市场集中度分析</w:t>
      </w:r>
      <w:r>
        <w:rPr>
          <w:rFonts w:hint="eastAsia"/>
        </w:rPr>
        <w:br/>
      </w:r>
      <w:r>
        <w:rPr>
          <w:rFonts w:hint="eastAsia"/>
        </w:rPr>
        <w:t>　　　　二、果酒企业集中度分析</w:t>
      </w:r>
      <w:r>
        <w:rPr>
          <w:rFonts w:hint="eastAsia"/>
        </w:rPr>
        <w:br/>
      </w:r>
      <w:r>
        <w:rPr>
          <w:rFonts w:hint="eastAsia"/>
        </w:rPr>
        <w:t>　　　　三、果酒区域集中度分析</w:t>
      </w:r>
      <w:r>
        <w:rPr>
          <w:rFonts w:hint="eastAsia"/>
        </w:rPr>
        <w:br/>
      </w:r>
      <w:r>
        <w:rPr>
          <w:rFonts w:hint="eastAsia"/>
        </w:rPr>
        <w:t>　　第二节 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三、2024-2025年中国果酒市场竞争分析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果酒企业发展策略分析</w:t>
      </w:r>
      <w:r>
        <w:rPr>
          <w:rFonts w:hint="eastAsia"/>
        </w:rPr>
        <w:br/>
      </w:r>
      <w:r>
        <w:rPr>
          <w:rFonts w:hint="eastAsia"/>
        </w:rPr>
        <w:t>　　第一节 果酒市场策略分析</w:t>
      </w:r>
      <w:r>
        <w:rPr>
          <w:rFonts w:hint="eastAsia"/>
        </w:rPr>
        <w:br/>
      </w:r>
      <w:r>
        <w:rPr>
          <w:rFonts w:hint="eastAsia"/>
        </w:rPr>
        <w:t>　　　　一、果酒价格策略分析</w:t>
      </w:r>
      <w:r>
        <w:rPr>
          <w:rFonts w:hint="eastAsia"/>
        </w:rPr>
        <w:br/>
      </w:r>
      <w:r>
        <w:rPr>
          <w:rFonts w:hint="eastAsia"/>
        </w:rPr>
        <w:t>　　　　二、果酒渠道策略分析</w:t>
      </w:r>
      <w:r>
        <w:rPr>
          <w:rFonts w:hint="eastAsia"/>
        </w:rPr>
        <w:br/>
      </w:r>
      <w:r>
        <w:rPr>
          <w:rFonts w:hint="eastAsia"/>
        </w:rPr>
        <w:t>　　第二节 果酒销售策略分析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对我国果酒品牌的战略思考</w:t>
      </w:r>
      <w:r>
        <w:rPr>
          <w:rFonts w:hint="eastAsia"/>
        </w:rPr>
        <w:br/>
      </w:r>
      <w:r>
        <w:rPr>
          <w:rFonts w:hint="eastAsia"/>
        </w:rPr>
        <w:t>　　　　一、果酒实施品牌战略的意义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三、我国果酒企业的品牌战略</w:t>
      </w:r>
      <w:r>
        <w:rPr>
          <w:rFonts w:hint="eastAsia"/>
        </w:rPr>
        <w:br/>
      </w:r>
      <w:r>
        <w:rPr>
          <w:rFonts w:hint="eastAsia"/>
        </w:rPr>
        <w:t>　　　　四、果酒品牌战略管理的策略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中国果酒行业营销策略分析</w:t>
      </w:r>
      <w:r>
        <w:rPr>
          <w:rFonts w:hint="eastAsia"/>
        </w:rPr>
        <w:br/>
      </w:r>
      <w:r>
        <w:rPr>
          <w:rFonts w:hint="eastAsia"/>
        </w:rPr>
        <w:t>　　第一节 果酒市场推广策略研究分析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一、做好果酒产品导入</w:t>
      </w:r>
      <w:r>
        <w:rPr>
          <w:rFonts w:hint="eastAsia"/>
        </w:rPr>
        <w:br/>
      </w:r>
      <w:r>
        <w:rPr>
          <w:rFonts w:hint="eastAsia"/>
        </w:rPr>
        <w:t>　　　　二、做好果酒产品组合和产品线决策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一、果酒行业营销环境分析</w:t>
      </w:r>
      <w:r>
        <w:rPr>
          <w:rFonts w:hint="eastAsia"/>
        </w:rPr>
        <w:br/>
      </w:r>
      <w:r>
        <w:rPr>
          <w:rFonts w:hint="eastAsia"/>
        </w:rPr>
        <w:t>　　　　二、果酒行业现存的营销渠道分析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2025年果酒市场前景分析</w:t>
      </w:r>
      <w:r>
        <w:rPr>
          <w:rFonts w:hint="eastAsia"/>
        </w:rPr>
        <w:br/>
      </w:r>
      <w:r>
        <w:rPr>
          <w:rFonts w:hint="eastAsia"/>
        </w:rPr>
        <w:t>　　第二节 2025年果酒发展趋势预测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中⋅智⋅林⋅：中国果酒行业多元化经营战略的可行性分析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果酒行业历程</w:t>
      </w:r>
      <w:r>
        <w:rPr>
          <w:rFonts w:hint="eastAsia"/>
        </w:rPr>
        <w:br/>
      </w:r>
      <w:r>
        <w:rPr>
          <w:rFonts w:hint="eastAsia"/>
        </w:rPr>
        <w:t>　　图表 果酒行业生命周期</w:t>
      </w:r>
      <w:r>
        <w:rPr>
          <w:rFonts w:hint="eastAsia"/>
        </w:rPr>
        <w:br/>
      </w:r>
      <w:r>
        <w:rPr>
          <w:rFonts w:hint="eastAsia"/>
        </w:rPr>
        <w:t>　　图表 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2025年中国果酒进口国家及地区分析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2b7812884295" w:history="1">
        <w:r>
          <w:rPr>
            <w:rStyle w:val="Hyperlink"/>
          </w:rPr>
          <w:t>2025-2031年中国果酒行业市场调研与发展前景报告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42b7812884295" w:history="1">
        <w:r>
          <w:rPr>
            <w:rStyle w:val="Hyperlink"/>
          </w:rPr>
          <w:t>https://www.20087.com/6/97/GuoJiuFaZhanXianZhuangQianJing.html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90ca20aa4c89" w:history="1">
      <w:r>
        <w:rPr>
          <w:rStyle w:val="Hyperlink"/>
        </w:rPr>
        <w:t>2025-2031年中国果酒行业市场调研与发展前景报告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oJiuFaZhanXianZhuangQianJing.html" TargetMode="External" Id="R19f42b781288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oJiuFaZhanXianZhuangQianJing.html" TargetMode="External" Id="Rc7e790ca20aa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2024-09-01T04:35:00Z</dcterms:created>
  <dcterms:modified xsi:type="dcterms:W3CDTF">2024-09-01T05:35:00Z</dcterms:modified>
  <dc:subject>2025-2031年中国果酒行业市场调研与发展前景报告</dc:subject>
  <dc:title>2025-2031年中国果酒行业市场调研与发展前景报告</dc:title>
  <cp:keywords>2025-2031年中国果酒行业市场调研与发展前景报告</cp:keywords>
  <dc:description>2025-2031年中国果酒行业市场调研与发展前景报告</dc:description>
</cp:coreProperties>
</file>