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3730dd2024fe2" w:history="1">
              <w:r>
                <w:rPr>
                  <w:rStyle w:val="Hyperlink"/>
                </w:rPr>
                <w:t>2026-2032年中国果酒行业市场调研与发展前景报告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3730dd2024fe2" w:history="1">
              <w:r>
                <w:rPr>
                  <w:rStyle w:val="Hyperlink"/>
                </w:rPr>
                <w:t>2026-2032年中国果酒行业市场调研与发展前景报告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3730dd2024fe2" w:history="1">
                <w:r>
                  <w:rPr>
                    <w:rStyle w:val="Hyperlink"/>
                  </w:rPr>
                  <w:t>https://www.20087.com/6/97/GuoJiuFaZhanXianZhuangQianJing.html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行业作为酒类市场的细分领域，近年来展现出强劲的增长势头。随着消费者对健康饮品的追求和对多样口味的探索，果酒以其独特的风味和较低的酒精度，赢得了年轻一代消费者的喜爱。苹果酒、蓝莓酒、猕猴桃酒等各类果酒产品不断涌现，满足了市场对天然、新鲜、果香浓郁的饮品需求。同时，小型酒庄和手工酿酒师的兴起，通过创新的酿造工艺和本地水果的运用，推动了果酒文化的复兴，增强了产品的地域特色和文化内涵。此外，果酒的社交属性和礼品属性，使其在节日庆典、餐饮搭配等场合中占据了一席之地。</w:t>
      </w:r>
      <w:r>
        <w:rPr>
          <w:rFonts w:hint="eastAsia"/>
        </w:rPr>
        <w:br/>
      </w:r>
      <w:r>
        <w:rPr>
          <w:rFonts w:hint="eastAsia"/>
        </w:rPr>
        <w:t>　　未来，果酒行业的发展将更加注重品质提升和市场细分。一方面，通过优化酿造工艺、采用优质水果原料、控制发酵条件，提高果酒的口感和稳定性，满足高端市场的需求。另一方面，通过市场调研和消费者洞察，开发针对特定人群和场合的果酒产品，如低糖、无添加、功能性果酒，以及与地方美食、旅游景点相结合的特色果酒，增强产品竞争力。同时，品牌故事和文化营销将成为果酒品牌建设的重点，通过讲述产地故事、酿酒师故事，提升品牌知名度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3730dd2024fe2" w:history="1">
        <w:r>
          <w:rPr>
            <w:rStyle w:val="Hyperlink"/>
          </w:rPr>
          <w:t>2026-2032年中国果酒行业市场调研与发展前景报告</w:t>
        </w:r>
      </w:hyperlink>
      <w:r>
        <w:rPr>
          <w:rFonts w:hint="eastAsia"/>
        </w:rPr>
        <w:t>》基于国家统计局及相关协会的详实数据，系统分析了果酒行业的市场规模、重点企业表现、产业链结构、竞争格局及价格动态。报告内容严谨、数据详实，结合丰富图表，全面呈现果酒行业现状与未来发展趋势。通过对果酒技术现状、SWOT分析及市场前景的解读，报告为果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果酒行业相关概述</w:t>
      </w:r>
      <w:r>
        <w:rPr>
          <w:rFonts w:hint="eastAsia"/>
        </w:rPr>
        <w:br/>
      </w:r>
      <w:r>
        <w:rPr>
          <w:rFonts w:hint="eastAsia"/>
        </w:rPr>
        <w:t>　　　　一、果酒行业定义及特点</w:t>
      </w:r>
      <w:r>
        <w:rPr>
          <w:rFonts w:hint="eastAsia"/>
        </w:rPr>
        <w:br/>
      </w:r>
      <w:r>
        <w:rPr>
          <w:rFonts w:hint="eastAsia"/>
        </w:rPr>
        <w:t>　　　　　　1、果酒行业定义</w:t>
      </w:r>
      <w:r>
        <w:rPr>
          <w:rFonts w:hint="eastAsia"/>
        </w:rPr>
        <w:br/>
      </w:r>
      <w:r>
        <w:rPr>
          <w:rFonts w:hint="eastAsia"/>
        </w:rPr>
        <w:t>　　　　　　2、果酒行业特点</w:t>
      </w:r>
      <w:r>
        <w:rPr>
          <w:rFonts w:hint="eastAsia"/>
        </w:rPr>
        <w:br/>
      </w:r>
      <w:r>
        <w:rPr>
          <w:rFonts w:hint="eastAsia"/>
        </w:rPr>
        <w:t>　　　　二、果酒行业经营模式分析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1、果酒生产模式</w:t>
      </w:r>
      <w:r>
        <w:rPr>
          <w:rFonts w:hint="eastAsia"/>
        </w:rPr>
        <w:br/>
      </w:r>
      <w:r>
        <w:rPr>
          <w:rFonts w:hint="eastAsia"/>
        </w:rPr>
        <w:t>　　　　　　2、果酒采购模式</w:t>
      </w:r>
      <w:r>
        <w:rPr>
          <w:rFonts w:hint="eastAsia"/>
        </w:rPr>
        <w:br/>
      </w:r>
      <w:r>
        <w:rPr>
          <w:rFonts w:hint="eastAsia"/>
        </w:rPr>
        <w:t>　　　　　　3、果酒销售模式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2025-2026年全球果酒行业市场运行形势分析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2025-2026年全球果酒行业发展概况</w:t>
      </w:r>
      <w:r>
        <w:rPr>
          <w:rFonts w:hint="eastAsia"/>
        </w:rPr>
        <w:br/>
      </w:r>
      <w:r>
        <w:rPr>
          <w:rFonts w:hint="eastAsia"/>
        </w:rPr>
        <w:t>　　第二节 全球果酒行业发展走势</w:t>
      </w:r>
      <w:r>
        <w:rPr>
          <w:rFonts w:hint="eastAsia"/>
        </w:rPr>
        <w:br/>
      </w:r>
      <w:r>
        <w:rPr>
          <w:rFonts w:hint="eastAsia"/>
        </w:rPr>
        <w:t>　　　　一、全球果酒行业市场分布情况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果酒政策环境分析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果酒技术环境分析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当前我国果酒技术发展现状</w:t>
      </w:r>
      <w:r>
        <w:rPr>
          <w:rFonts w:hint="eastAsia"/>
        </w:rPr>
        <w:br/>
      </w:r>
      <w:r>
        <w:rPr>
          <w:rFonts w:hint="eastAsia"/>
        </w:rPr>
        <w:t>　　第二节 中外果酒技术差距及产生差距的主要原因分析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提高我国果酒技术的对策</w:t>
      </w:r>
      <w:r>
        <w:rPr>
          <w:rFonts w:hint="eastAsia"/>
        </w:rPr>
        <w:br/>
      </w:r>
      <w:r>
        <w:rPr>
          <w:rFonts w:hint="eastAsia"/>
        </w:rPr>
        <w:t>　　第四节 我国果酒研发、设计发展趋势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一、2020-2025年果酒行业市场需求情况</w:t>
      </w:r>
      <w:r>
        <w:rPr>
          <w:rFonts w:hint="eastAsia"/>
        </w:rPr>
        <w:br/>
      </w:r>
      <w:r>
        <w:rPr>
          <w:rFonts w:hint="eastAsia"/>
        </w:rPr>
        <w:t>　　　　二、果酒行业市场需求特点分析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三、2026-2032年果酒行业市场需求预测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一、2020-2025年果酒行业产量统计分析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二、2026年果酒行业产量特点分析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三、2026-2032年果酒行业产量预测分析</w:t>
      </w:r>
      <w:r>
        <w:rPr>
          <w:rFonts w:hint="eastAsia"/>
        </w:rPr>
        <w:br/>
      </w:r>
      <w:r>
        <w:rPr>
          <w:rFonts w:hint="eastAsia"/>
        </w:rPr>
        <w:t>　　第五节 果酒行业市场供需平衡状况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二、**地区果酒市场调研分析</w:t>
      </w:r>
      <w:r>
        <w:rPr>
          <w:rFonts w:hint="eastAsia"/>
        </w:rPr>
        <w:br/>
      </w:r>
      <w:r>
        <w:rPr>
          <w:rFonts w:hint="eastAsia"/>
        </w:rPr>
        <w:t>　　　　三、**地区果酒市场调研分析</w:t>
      </w:r>
      <w:r>
        <w:rPr>
          <w:rFonts w:hint="eastAsia"/>
        </w:rPr>
        <w:br/>
      </w:r>
      <w:r>
        <w:rPr>
          <w:rFonts w:hint="eastAsia"/>
        </w:rPr>
        <w:t>　　　　四、**地区果酒市场调研分析</w:t>
      </w:r>
      <w:r>
        <w:rPr>
          <w:rFonts w:hint="eastAsia"/>
        </w:rPr>
        <w:br/>
      </w:r>
      <w:r>
        <w:rPr>
          <w:rFonts w:hint="eastAsia"/>
        </w:rPr>
        <w:t>　　　　五、**地区果酒市场调研分析</w:t>
      </w:r>
      <w:r>
        <w:rPr>
          <w:rFonts w:hint="eastAsia"/>
        </w:rPr>
        <w:br/>
      </w:r>
      <w:r>
        <w:rPr>
          <w:rFonts w:hint="eastAsia"/>
        </w:rPr>
        <w:t>　　　　六、**地区果酒市场调研分析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2020-2025年中国果酒市场价格趋向分析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2026-2032年中国果酒市场价格趋向预测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果酒行业竞争格局分析</w:t>
      </w:r>
      <w:r>
        <w:rPr>
          <w:rFonts w:hint="eastAsia"/>
        </w:rPr>
        <w:br/>
      </w:r>
      <w:r>
        <w:rPr>
          <w:rFonts w:hint="eastAsia"/>
        </w:rPr>
        <w:t>　　第一节 果酒行业集中度分析</w:t>
      </w:r>
      <w:r>
        <w:rPr>
          <w:rFonts w:hint="eastAsia"/>
        </w:rPr>
        <w:br/>
      </w:r>
      <w:r>
        <w:rPr>
          <w:rFonts w:hint="eastAsia"/>
        </w:rPr>
        <w:t>　　　　一、果酒市场集中度分析</w:t>
      </w:r>
      <w:r>
        <w:rPr>
          <w:rFonts w:hint="eastAsia"/>
        </w:rPr>
        <w:br/>
      </w:r>
      <w:r>
        <w:rPr>
          <w:rFonts w:hint="eastAsia"/>
        </w:rPr>
        <w:t>　　　　二、果酒企业集中度分析</w:t>
      </w:r>
      <w:r>
        <w:rPr>
          <w:rFonts w:hint="eastAsia"/>
        </w:rPr>
        <w:br/>
      </w:r>
      <w:r>
        <w:rPr>
          <w:rFonts w:hint="eastAsia"/>
        </w:rPr>
        <w:t>　　　　三、果酒区域集中度分析</w:t>
      </w:r>
      <w:r>
        <w:rPr>
          <w:rFonts w:hint="eastAsia"/>
        </w:rPr>
        <w:br/>
      </w:r>
      <w:r>
        <w:rPr>
          <w:rFonts w:hint="eastAsia"/>
        </w:rPr>
        <w:t>　　第二节 果酒行业竞争格局分析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一、2025-2026年果酒行业竞争分析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二、2025-2026年中外果酒产品竞争分析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三、2025-2026年中国果酒市场竞争分析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四、2026-2032年国内主要果酒企业动向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果酒企业发展策略分析</w:t>
      </w:r>
      <w:r>
        <w:rPr>
          <w:rFonts w:hint="eastAsia"/>
        </w:rPr>
        <w:br/>
      </w:r>
      <w:r>
        <w:rPr>
          <w:rFonts w:hint="eastAsia"/>
        </w:rPr>
        <w:t>　　第一节 果酒市场策略分析</w:t>
      </w:r>
      <w:r>
        <w:rPr>
          <w:rFonts w:hint="eastAsia"/>
        </w:rPr>
        <w:br/>
      </w:r>
      <w:r>
        <w:rPr>
          <w:rFonts w:hint="eastAsia"/>
        </w:rPr>
        <w:t>　　　　一、果酒价格策略分析</w:t>
      </w:r>
      <w:r>
        <w:rPr>
          <w:rFonts w:hint="eastAsia"/>
        </w:rPr>
        <w:br/>
      </w:r>
      <w:r>
        <w:rPr>
          <w:rFonts w:hint="eastAsia"/>
        </w:rPr>
        <w:t>　　　　二、果酒渠道策略分析</w:t>
      </w:r>
      <w:r>
        <w:rPr>
          <w:rFonts w:hint="eastAsia"/>
        </w:rPr>
        <w:br/>
      </w:r>
      <w:r>
        <w:rPr>
          <w:rFonts w:hint="eastAsia"/>
        </w:rPr>
        <w:t>　　第二节 果酒销售策略分析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对我国果酒品牌的战略思考</w:t>
      </w:r>
      <w:r>
        <w:rPr>
          <w:rFonts w:hint="eastAsia"/>
        </w:rPr>
        <w:br/>
      </w:r>
      <w:r>
        <w:rPr>
          <w:rFonts w:hint="eastAsia"/>
        </w:rPr>
        <w:t>　　　　一、果酒实施品牌战略的意义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三、我国果酒企业的品牌战略</w:t>
      </w:r>
      <w:r>
        <w:rPr>
          <w:rFonts w:hint="eastAsia"/>
        </w:rPr>
        <w:br/>
      </w:r>
      <w:r>
        <w:rPr>
          <w:rFonts w:hint="eastAsia"/>
        </w:rPr>
        <w:t>　　　　四、果酒品牌战略管理的策略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中国果酒行业营销策略分析</w:t>
      </w:r>
      <w:r>
        <w:rPr>
          <w:rFonts w:hint="eastAsia"/>
        </w:rPr>
        <w:br/>
      </w:r>
      <w:r>
        <w:rPr>
          <w:rFonts w:hint="eastAsia"/>
        </w:rPr>
        <w:t>　　第一节 果酒市场推广策略研究分析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一、做好果酒产品导入</w:t>
      </w:r>
      <w:r>
        <w:rPr>
          <w:rFonts w:hint="eastAsia"/>
        </w:rPr>
        <w:br/>
      </w:r>
      <w:r>
        <w:rPr>
          <w:rFonts w:hint="eastAsia"/>
        </w:rPr>
        <w:t>　　　　二、做好果酒产品组合和产品线决策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一、果酒行业营销环境分析</w:t>
      </w:r>
      <w:r>
        <w:rPr>
          <w:rFonts w:hint="eastAsia"/>
        </w:rPr>
        <w:br/>
      </w:r>
      <w:r>
        <w:rPr>
          <w:rFonts w:hint="eastAsia"/>
        </w:rPr>
        <w:t>　　　　二、果酒行业现存的营销渠道分析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2026-2032年中国果酒行业前景与风险预测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2026年果酒市场前景分析</w:t>
      </w:r>
      <w:r>
        <w:rPr>
          <w:rFonts w:hint="eastAsia"/>
        </w:rPr>
        <w:br/>
      </w:r>
      <w:r>
        <w:rPr>
          <w:rFonts w:hint="eastAsia"/>
        </w:rPr>
        <w:t>　　第二节 2026年果酒发展趋势预测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2026-2032年中国果酒行业投资特性分析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一、2026-2032年中国果酒行业进入壁垒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二、2026-2032年中国果酒行业盈利模式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三、2026-2032年中国果酒行业盈利因素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2026-2032年中国果酒行业投资机会分析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一、2026-2032年中国果酒细分市场投资机会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二、2026-2032年中国果酒行业区域市场投资潜力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2026-2032年中国果酒行业投资风险分析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一、2026-2032年中国果酒行业市场竞争风险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二、2026-2032年中国果酒行业技术风险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三、2026-2032年中国果酒行业政策风险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四、2026-2032年中国果酒行业进入退出风险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2026-2032年中国果酒行业盈利模式与投资策略分析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中⋅智林⋅：中国果酒行业多元化经营战略的可行性分析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果酒行业历程</w:t>
      </w:r>
      <w:r>
        <w:rPr>
          <w:rFonts w:hint="eastAsia"/>
        </w:rPr>
        <w:br/>
      </w:r>
      <w:r>
        <w:rPr>
          <w:rFonts w:hint="eastAsia"/>
        </w:rPr>
        <w:t>　　图表 果酒行业生命周期</w:t>
      </w:r>
      <w:r>
        <w:rPr>
          <w:rFonts w:hint="eastAsia"/>
        </w:rPr>
        <w:br/>
      </w:r>
      <w:r>
        <w:rPr>
          <w:rFonts w:hint="eastAsia"/>
        </w:rPr>
        <w:t>　　图表 果酒行业产业链分析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2025年中国果酒进口国家及地区分析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3730dd2024fe2" w:history="1">
        <w:r>
          <w:rPr>
            <w:rStyle w:val="Hyperlink"/>
          </w:rPr>
          <w:t>2026-2032年中国果酒行业市场调研与发展前景报告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3730dd2024fe2" w:history="1">
        <w:r>
          <w:rPr>
            <w:rStyle w:val="Hyperlink"/>
          </w:rPr>
          <w:t>https://www.20087.com/6/97/GuoJiuFaZhanXianZhuangQianJing.html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6a55ccf414d89" w:history="1">
      <w:r>
        <w:rPr>
          <w:rStyle w:val="Hyperlink"/>
        </w:rPr>
        <w:t>2026-2032年中国果酒行业市场调研与发展前景报告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uoJiuFaZhanXianZhuangQianJing.html" TargetMode="External" Id="R7e73730dd202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uoJiuFaZhanXianZhuangQianJing.html" TargetMode="External" Id="Rf046a55ccf41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2025-09-22T23:12:00Z</dcterms:created>
  <dcterms:modified xsi:type="dcterms:W3CDTF">2025-09-23T00:12:00Z</dcterms:modified>
  <dc:subject>2026-2032年中国果酒行业市场调研与发展前景报告</dc:subject>
  <dc:title>2026-2032年中国果酒行业市场调研与发展前景报告</dc:title>
  <cp:keywords>2026-2032年中国果酒行业市场调研与发展前景报告</cp:keywords>
  <dc:description>2026-2032年中国果酒行业市场调研与发展前景报告</dc:description>
</cp:coreProperties>
</file>