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1f73bde6a45a5" w:history="1">
              <w:r>
                <w:rPr>
                  <w:rStyle w:val="Hyperlink"/>
                </w:rPr>
                <w:t>2023-2029年中国生鲜水果行业研究分析及发展趋势预测报告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1f73bde6a45a5" w:history="1">
              <w:r>
                <w:rPr>
                  <w:rStyle w:val="Hyperlink"/>
                </w:rPr>
                <w:t>2023-2029年中国生鲜水果行业研究分析及发展趋势预测报告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1f73bde6a45a5" w:history="1">
                <w:r>
                  <w:rPr>
                    <w:rStyle w:val="Hyperlink"/>
                  </w:rPr>
                  <w:t>https://www.20087.com/7/57/ShengXianShuiGuoShiChangQianJing.html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水果是一种重要的农产品，因其营养价值和口感而受到消费者的喜爱，广泛应用于家庭消费、餐饮业等多个领域。近年来，随着现代农业技术和冷链物流的发展，生鲜水果得到了广泛应用。现代生鲜水果不仅具备良好的新鲜度和口感，还通过优化种植技术和采摘标准提高了其在不同季节中的供应稳定性和安全性。此外，随着消费者对食品安全和健康要求的提高，生鲜水果的生产更加注重环保性能，通过采用无公害种植技术和有机认证，减少了农药残留。目前，市场上已经出现了多种类型的生鲜水果产品，适应不同消费者的需求。</w:t>
      </w:r>
      <w:r>
        <w:rPr>
          <w:rFonts w:hint="eastAsia"/>
        </w:rPr>
        <w:br/>
      </w:r>
      <w:r>
        <w:rPr>
          <w:rFonts w:hint="eastAsia"/>
        </w:rPr>
        <w:t>　　未来，生鲜水果将更加注重优质化和多样化。一方面，随着生物技术和育种技术的发展，生鲜水果将更加注重优质化设计，通过引入新品种和优化栽培管理，提高其品质和口感。另一方面，随着消费者对多样化食品需求的增加，生鲜水果将更加注重多样化设计，通过开发不同风味和形态的产品，满足不同消费者的口味和偏好。然而，如何在保证产品质量的同时降低成本，以及如何应对不同应用场景的特殊需求，将是生鲜水果生产商需要解决的问题。</w:t>
      </w:r>
      <w:r>
        <w:rPr>
          <w:rFonts w:hint="eastAsia"/>
        </w:rPr>
        <w:br/>
      </w:r>
      <w:r>
        <w:rPr>
          <w:rFonts w:hint="eastAsia"/>
        </w:rPr>
        <w:t>　　</w:t>
      </w:r>
      <w:hyperlink r:id="R39c1f73bde6a45a5" w:history="1">
        <w:r>
          <w:rPr>
            <w:rStyle w:val="Hyperlink"/>
          </w:rPr>
          <w:t>2023-2029年中国生鲜水果行业研究分析及发展趋势预测报告</w:t>
        </w:r>
      </w:hyperlink>
      <w:r>
        <w:rPr>
          <w:rFonts w:hint="eastAsia"/>
        </w:rPr>
        <w:t>基于科学的市场调研和数据分析，全面剖析了生鲜水果行业现状、市场需求及市场规模。生鲜水果报告探讨了生鲜水果产业链结构，细分市场的特点，并分析了生鲜水果市场前景及发展趋势。通过科学预测，揭示了生鲜水果行业未来的增长潜力。同时，生鲜水果报告还对重点企业进行了研究，评估了各大品牌在市场竞争中的地位，以及行业集中度的变化。生鲜水果报告以专业、科学、规范的研究方法，为投资者、企业决策者及银行信贷部门提供了权威的市场情报和决策参考。</w:t>
      </w:r>
      <w:r>
        <w:rPr>
          <w:rFonts w:hint="eastAsia"/>
        </w:rPr>
        <w:br/>
      </w:r>
      <w:r>
        <w:rPr>
          <w:rFonts w:hint="eastAsia"/>
        </w:rPr>
        <w:br/>
      </w:r>
      <w:r>
        <w:rPr>
          <w:rFonts w:hint="eastAsia"/>
        </w:rPr>
        <w:t>第一章 生鲜水果行业发展概述</w:t>
      </w:r>
      <w:r>
        <w:rPr>
          <w:rFonts w:hint="eastAsia"/>
        </w:rPr>
        <w:br/>
      </w:r>
      <w:r>
        <w:rPr>
          <w:rFonts w:hint="eastAsia"/>
        </w:rPr>
        <w:t>　　第一节 生鲜水果定义及分类</w:t>
      </w:r>
      <w:r>
        <w:rPr>
          <w:rFonts w:hint="eastAsia"/>
        </w:rPr>
        <w:br/>
      </w:r>
      <w:r>
        <w:rPr>
          <w:rFonts w:hint="eastAsia"/>
        </w:rPr>
        <w:t>　　　　一、生鲜水果行业的定义</w:t>
      </w:r>
      <w:r>
        <w:rPr>
          <w:rFonts w:hint="eastAsia"/>
        </w:rPr>
        <w:br/>
      </w:r>
      <w:r>
        <w:rPr>
          <w:rFonts w:hint="eastAsia"/>
        </w:rPr>
        <w:t>　　　　二、生鲜水果行业的种类</w:t>
      </w:r>
      <w:r>
        <w:rPr>
          <w:rFonts w:hint="eastAsia"/>
        </w:rPr>
        <w:br/>
      </w:r>
      <w:r>
        <w:rPr>
          <w:rFonts w:hint="eastAsia"/>
        </w:rPr>
        <w:t>　　　　三、生鲜水果行业的特性</w:t>
      </w:r>
      <w:r>
        <w:rPr>
          <w:rFonts w:hint="eastAsia"/>
        </w:rPr>
        <w:br/>
      </w:r>
      <w:r>
        <w:rPr>
          <w:rFonts w:hint="eastAsia"/>
        </w:rPr>
        <w:t>　　第二节 生鲜水果产业链分析</w:t>
      </w:r>
      <w:r>
        <w:rPr>
          <w:rFonts w:hint="eastAsia"/>
        </w:rPr>
        <w:br/>
      </w:r>
      <w:r>
        <w:rPr>
          <w:rFonts w:hint="eastAsia"/>
        </w:rPr>
        <w:t>　　　　一、生鲜水果行业经济特性</w:t>
      </w:r>
      <w:r>
        <w:rPr>
          <w:rFonts w:hint="eastAsia"/>
        </w:rPr>
        <w:br/>
      </w:r>
      <w:r>
        <w:rPr>
          <w:rFonts w:hint="eastAsia"/>
        </w:rPr>
        <w:t>　　　　二、生鲜水果主要细分行业</w:t>
      </w:r>
      <w:r>
        <w:rPr>
          <w:rFonts w:hint="eastAsia"/>
        </w:rPr>
        <w:br/>
      </w:r>
      <w:r>
        <w:rPr>
          <w:rFonts w:hint="eastAsia"/>
        </w:rPr>
        <w:t>　　　　三、生鲜水果产业链结构分析</w:t>
      </w:r>
      <w:r>
        <w:rPr>
          <w:rFonts w:hint="eastAsia"/>
        </w:rPr>
        <w:br/>
      </w:r>
      <w:r>
        <w:rPr>
          <w:rFonts w:hint="eastAsia"/>
        </w:rPr>
        <w:t>　　第三节 生鲜水果行业地位分析</w:t>
      </w:r>
      <w:r>
        <w:rPr>
          <w:rFonts w:hint="eastAsia"/>
        </w:rPr>
        <w:br/>
      </w:r>
      <w:r>
        <w:rPr>
          <w:rFonts w:hint="eastAsia"/>
        </w:rPr>
        <w:t>　　　　一、生鲜水果行业对经济增长的影响</w:t>
      </w:r>
      <w:r>
        <w:rPr>
          <w:rFonts w:hint="eastAsia"/>
        </w:rPr>
        <w:br/>
      </w:r>
      <w:r>
        <w:rPr>
          <w:rFonts w:hint="eastAsia"/>
        </w:rPr>
        <w:t>　　　　二、生鲜水果行业对人民生活的影响</w:t>
      </w:r>
      <w:r>
        <w:rPr>
          <w:rFonts w:hint="eastAsia"/>
        </w:rPr>
        <w:br/>
      </w:r>
      <w:r>
        <w:rPr>
          <w:rFonts w:hint="eastAsia"/>
        </w:rPr>
        <w:t>　　　　三、生鲜水果行业关联度情况</w:t>
      </w:r>
      <w:r>
        <w:rPr>
          <w:rFonts w:hint="eastAsia"/>
        </w:rPr>
        <w:br/>
      </w:r>
      <w:r>
        <w:rPr>
          <w:rFonts w:hint="eastAsia"/>
        </w:rPr>
        <w:br/>
      </w:r>
      <w:r>
        <w:rPr>
          <w:rFonts w:hint="eastAsia"/>
        </w:rPr>
        <w:t>第二章 2018-2023年中国生鲜水果行业总体发展状况</w:t>
      </w:r>
      <w:r>
        <w:rPr>
          <w:rFonts w:hint="eastAsia"/>
        </w:rPr>
        <w:br/>
      </w:r>
      <w:r>
        <w:rPr>
          <w:rFonts w:hint="eastAsia"/>
        </w:rPr>
        <w:t>　　第一节 中国生鲜水果行业规模情况分析</w:t>
      </w:r>
      <w:r>
        <w:rPr>
          <w:rFonts w:hint="eastAsia"/>
        </w:rPr>
        <w:br/>
      </w:r>
      <w:r>
        <w:rPr>
          <w:rFonts w:hint="eastAsia"/>
        </w:rPr>
        <w:t>　　　　一、生鲜水果行业单位规模情况分析</w:t>
      </w:r>
      <w:r>
        <w:rPr>
          <w:rFonts w:hint="eastAsia"/>
        </w:rPr>
        <w:br/>
      </w:r>
      <w:r>
        <w:rPr>
          <w:rFonts w:hint="eastAsia"/>
        </w:rPr>
        <w:t>　　　　二、生鲜水果行业人员规模状况分析</w:t>
      </w:r>
      <w:r>
        <w:rPr>
          <w:rFonts w:hint="eastAsia"/>
        </w:rPr>
        <w:br/>
      </w:r>
      <w:r>
        <w:rPr>
          <w:rFonts w:hint="eastAsia"/>
        </w:rPr>
        <w:t>　　　　三、生鲜水果行业资产规模状况分析</w:t>
      </w:r>
      <w:r>
        <w:rPr>
          <w:rFonts w:hint="eastAsia"/>
        </w:rPr>
        <w:br/>
      </w:r>
      <w:r>
        <w:rPr>
          <w:rFonts w:hint="eastAsia"/>
        </w:rPr>
        <w:t>　　　　四、生鲜水果行业市场规模状况分析</w:t>
      </w:r>
      <w:r>
        <w:rPr>
          <w:rFonts w:hint="eastAsia"/>
        </w:rPr>
        <w:br/>
      </w:r>
      <w:r>
        <w:rPr>
          <w:rFonts w:hint="eastAsia"/>
        </w:rPr>
        <w:t>　　　　五、生鲜水果行业敏感性分析</w:t>
      </w:r>
      <w:r>
        <w:rPr>
          <w:rFonts w:hint="eastAsia"/>
        </w:rPr>
        <w:br/>
      </w:r>
      <w:r>
        <w:rPr>
          <w:rFonts w:hint="eastAsia"/>
        </w:rPr>
        <w:t>　　第二节 中国生鲜水果行业产销情况分析</w:t>
      </w:r>
      <w:r>
        <w:rPr>
          <w:rFonts w:hint="eastAsia"/>
        </w:rPr>
        <w:br/>
      </w:r>
      <w:r>
        <w:rPr>
          <w:rFonts w:hint="eastAsia"/>
        </w:rPr>
        <w:t>　　　　一、生鲜水果行业生产情况分析</w:t>
      </w:r>
      <w:r>
        <w:rPr>
          <w:rFonts w:hint="eastAsia"/>
        </w:rPr>
        <w:br/>
      </w:r>
      <w:r>
        <w:rPr>
          <w:rFonts w:hint="eastAsia"/>
        </w:rPr>
        <w:t>　　　　二、生鲜水果行业销售情况分析</w:t>
      </w:r>
      <w:r>
        <w:rPr>
          <w:rFonts w:hint="eastAsia"/>
        </w:rPr>
        <w:br/>
      </w:r>
      <w:r>
        <w:rPr>
          <w:rFonts w:hint="eastAsia"/>
        </w:rPr>
        <w:t>　　　　三、生鲜水果行业产销情况分析</w:t>
      </w:r>
      <w:r>
        <w:rPr>
          <w:rFonts w:hint="eastAsia"/>
        </w:rPr>
        <w:br/>
      </w:r>
      <w:r>
        <w:rPr>
          <w:rFonts w:hint="eastAsia"/>
        </w:rPr>
        <w:t>　　第三节 中国生鲜水果行业财务能力分析</w:t>
      </w:r>
      <w:r>
        <w:rPr>
          <w:rFonts w:hint="eastAsia"/>
        </w:rPr>
        <w:br/>
      </w:r>
      <w:r>
        <w:rPr>
          <w:rFonts w:hint="eastAsia"/>
        </w:rPr>
        <w:t>　　　　一、生鲜水果行业盈利能力分析</w:t>
      </w:r>
      <w:r>
        <w:rPr>
          <w:rFonts w:hint="eastAsia"/>
        </w:rPr>
        <w:br/>
      </w:r>
      <w:r>
        <w:rPr>
          <w:rFonts w:hint="eastAsia"/>
        </w:rPr>
        <w:t>　　　　二、生鲜水果行业偿债能力分析</w:t>
      </w:r>
      <w:r>
        <w:rPr>
          <w:rFonts w:hint="eastAsia"/>
        </w:rPr>
        <w:br/>
      </w:r>
      <w:r>
        <w:rPr>
          <w:rFonts w:hint="eastAsia"/>
        </w:rPr>
        <w:t>　　　　三、生鲜水果行业营运能力分析</w:t>
      </w:r>
      <w:r>
        <w:rPr>
          <w:rFonts w:hint="eastAsia"/>
        </w:rPr>
        <w:br/>
      </w:r>
      <w:r>
        <w:rPr>
          <w:rFonts w:hint="eastAsia"/>
        </w:rPr>
        <w:t>　　　　四、生鲜水果行业发展能力分析</w:t>
      </w:r>
      <w:r>
        <w:rPr>
          <w:rFonts w:hint="eastAsia"/>
        </w:rPr>
        <w:br/>
      </w:r>
      <w:r>
        <w:rPr>
          <w:rFonts w:hint="eastAsia"/>
        </w:rPr>
        <w:br/>
      </w:r>
      <w:r>
        <w:rPr>
          <w:rFonts w:hint="eastAsia"/>
        </w:rPr>
        <w:t>第三章 中国生鲜水果行业政策技术环境分析</w:t>
      </w:r>
      <w:r>
        <w:rPr>
          <w:rFonts w:hint="eastAsia"/>
        </w:rPr>
        <w:br/>
      </w:r>
      <w:r>
        <w:rPr>
          <w:rFonts w:hint="eastAsia"/>
        </w:rPr>
        <w:t>　　第一节 生鲜水果行业政策法规环境分析</w:t>
      </w:r>
      <w:r>
        <w:rPr>
          <w:rFonts w:hint="eastAsia"/>
        </w:rPr>
        <w:br/>
      </w:r>
      <w:r>
        <w:rPr>
          <w:rFonts w:hint="eastAsia"/>
        </w:rPr>
        <w:t>　　第二节 生鲜水果行业技术环境分析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2018-2023年中国生鲜水果行业市场发展分析</w:t>
      </w:r>
      <w:r>
        <w:rPr>
          <w:rFonts w:hint="eastAsia"/>
        </w:rPr>
        <w:br/>
      </w:r>
      <w:r>
        <w:rPr>
          <w:rFonts w:hint="eastAsia"/>
        </w:rPr>
        <w:t>　　第一节 中国生鲜水果行业市场运行分析</w:t>
      </w:r>
      <w:r>
        <w:rPr>
          <w:rFonts w:hint="eastAsia"/>
        </w:rPr>
        <w:br/>
      </w:r>
      <w:r>
        <w:rPr>
          <w:rFonts w:hint="eastAsia"/>
        </w:rPr>
        <w:t>　　第二节 中国生鲜水果行业市场产品价格走势分析</w:t>
      </w:r>
      <w:r>
        <w:rPr>
          <w:rFonts w:hint="eastAsia"/>
        </w:rPr>
        <w:br/>
      </w:r>
      <w:r>
        <w:rPr>
          <w:rFonts w:hint="eastAsia"/>
        </w:rPr>
        <w:t>　　　　一、中国生鲜水果业市场价格影响因素分析</w:t>
      </w:r>
      <w:r>
        <w:rPr>
          <w:rFonts w:hint="eastAsia"/>
        </w:rPr>
        <w:br/>
      </w:r>
      <w:r>
        <w:rPr>
          <w:rFonts w:hint="eastAsia"/>
        </w:rPr>
        <w:t>　　　　二、2018-2023年中国生鲜水果行业市场价格走势分析</w:t>
      </w:r>
      <w:r>
        <w:rPr>
          <w:rFonts w:hint="eastAsia"/>
        </w:rPr>
        <w:br/>
      </w:r>
      <w:r>
        <w:rPr>
          <w:rFonts w:hint="eastAsia"/>
        </w:rPr>
        <w:t>　　第三节 中国生鲜水果行业市场发展的主要策略</w:t>
      </w:r>
      <w:r>
        <w:rPr>
          <w:rFonts w:hint="eastAsia"/>
        </w:rPr>
        <w:br/>
      </w:r>
      <w:r>
        <w:rPr>
          <w:rFonts w:hint="eastAsia"/>
        </w:rPr>
        <w:t>　　　　一、发展国内生鲜水果行业的相关建议与对策</w:t>
      </w:r>
      <w:r>
        <w:rPr>
          <w:rFonts w:hint="eastAsia"/>
        </w:rPr>
        <w:br/>
      </w:r>
      <w:r>
        <w:rPr>
          <w:rFonts w:hint="eastAsia"/>
        </w:rPr>
        <w:t>　　　　二、中国生鲜水果行业的发展建议</w:t>
      </w:r>
      <w:r>
        <w:rPr>
          <w:rFonts w:hint="eastAsia"/>
        </w:rPr>
        <w:br/>
      </w:r>
      <w:r>
        <w:rPr>
          <w:rFonts w:hint="eastAsia"/>
        </w:rPr>
        <w:br/>
      </w:r>
      <w:r>
        <w:rPr>
          <w:rFonts w:hint="eastAsia"/>
        </w:rPr>
        <w:t>第五章 2018-2023年中国生鲜水果行业进出口市场分析</w:t>
      </w:r>
      <w:r>
        <w:rPr>
          <w:rFonts w:hint="eastAsia"/>
        </w:rPr>
        <w:br/>
      </w:r>
      <w:r>
        <w:rPr>
          <w:rFonts w:hint="eastAsia"/>
        </w:rPr>
        <w:t>　　第一节 生鲜水果进出口市场分析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生鲜水果行业进出口数据统计</w:t>
      </w:r>
      <w:r>
        <w:rPr>
          <w:rFonts w:hint="eastAsia"/>
        </w:rPr>
        <w:br/>
      </w:r>
      <w:r>
        <w:rPr>
          <w:rFonts w:hint="eastAsia"/>
        </w:rPr>
        <w:t>　　　　一、2018-2023年生鲜水果进口量统计</w:t>
      </w:r>
      <w:r>
        <w:rPr>
          <w:rFonts w:hint="eastAsia"/>
        </w:rPr>
        <w:br/>
      </w:r>
      <w:r>
        <w:rPr>
          <w:rFonts w:hint="eastAsia"/>
        </w:rPr>
        <w:t>　　　　二、2018-2023年生鲜水果出口量统计</w:t>
      </w:r>
      <w:r>
        <w:rPr>
          <w:rFonts w:hint="eastAsia"/>
        </w:rPr>
        <w:br/>
      </w:r>
      <w:r>
        <w:rPr>
          <w:rFonts w:hint="eastAsia"/>
        </w:rPr>
        <w:t>　　第三节 生鲜水果进出口区域格局分析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2023-2029年生鲜水果进出口预测</w:t>
      </w:r>
      <w:r>
        <w:rPr>
          <w:rFonts w:hint="eastAsia"/>
        </w:rPr>
        <w:br/>
      </w:r>
      <w:r>
        <w:rPr>
          <w:rFonts w:hint="eastAsia"/>
        </w:rPr>
        <w:t>　　　　一、2023-2029年生鲜水果进口预测</w:t>
      </w:r>
      <w:r>
        <w:rPr>
          <w:rFonts w:hint="eastAsia"/>
        </w:rPr>
        <w:br/>
      </w:r>
      <w:r>
        <w:rPr>
          <w:rFonts w:hint="eastAsia"/>
        </w:rPr>
        <w:t>　　　　二、2023-2029年生鲜水果出口预测</w:t>
      </w:r>
      <w:r>
        <w:rPr>
          <w:rFonts w:hint="eastAsia"/>
        </w:rPr>
        <w:br/>
      </w:r>
      <w:r>
        <w:rPr>
          <w:rFonts w:hint="eastAsia"/>
        </w:rPr>
        <w:br/>
      </w:r>
      <w:r>
        <w:rPr>
          <w:rFonts w:hint="eastAsia"/>
        </w:rPr>
        <w:t>第六章 中国生鲜水果行业市场供需状况研究分析</w:t>
      </w:r>
      <w:r>
        <w:rPr>
          <w:rFonts w:hint="eastAsia"/>
        </w:rPr>
        <w:br/>
      </w:r>
      <w:r>
        <w:rPr>
          <w:rFonts w:hint="eastAsia"/>
        </w:rPr>
        <w:t>　　第一节 2023-2029年生鲜水果行业市场需求分析</w:t>
      </w:r>
      <w:r>
        <w:rPr>
          <w:rFonts w:hint="eastAsia"/>
        </w:rPr>
        <w:br/>
      </w:r>
      <w:r>
        <w:rPr>
          <w:rFonts w:hint="eastAsia"/>
        </w:rPr>
        <w:t>　　　　一、2018-2023年生鲜水果行业市场需求规模分析</w:t>
      </w:r>
      <w:r>
        <w:rPr>
          <w:rFonts w:hint="eastAsia"/>
        </w:rPr>
        <w:br/>
      </w:r>
      <w:r>
        <w:rPr>
          <w:rFonts w:hint="eastAsia"/>
        </w:rPr>
        <w:t>　　　　二、2018-2023年生鲜水果行业市场需求影响因素分析</w:t>
      </w:r>
      <w:r>
        <w:rPr>
          <w:rFonts w:hint="eastAsia"/>
        </w:rPr>
        <w:br/>
      </w:r>
      <w:r>
        <w:rPr>
          <w:rFonts w:hint="eastAsia"/>
        </w:rPr>
        <w:t>　　　　三、2018-2023年中国生鲜水果行业市场需求格局分析</w:t>
      </w:r>
      <w:r>
        <w:rPr>
          <w:rFonts w:hint="eastAsia"/>
        </w:rPr>
        <w:br/>
      </w:r>
      <w:r>
        <w:rPr>
          <w:rFonts w:hint="eastAsia"/>
        </w:rPr>
        <w:t>　　第二节 2018-2023年中国生鲜水果行业市场供给分析</w:t>
      </w:r>
      <w:r>
        <w:rPr>
          <w:rFonts w:hint="eastAsia"/>
        </w:rPr>
        <w:br/>
      </w:r>
      <w:r>
        <w:rPr>
          <w:rFonts w:hint="eastAsia"/>
        </w:rPr>
        <w:t>　　　　一、2018-2023年中国生鲜水果行业市场供给规模分析</w:t>
      </w:r>
      <w:r>
        <w:rPr>
          <w:rFonts w:hint="eastAsia"/>
        </w:rPr>
        <w:br/>
      </w:r>
      <w:r>
        <w:rPr>
          <w:rFonts w:hint="eastAsia"/>
        </w:rPr>
        <w:t>　　　　二、2018-2023年中国生鲜水果行业业市场供给影响因素分析</w:t>
      </w:r>
      <w:r>
        <w:rPr>
          <w:rFonts w:hint="eastAsia"/>
        </w:rPr>
        <w:br/>
      </w:r>
      <w:r>
        <w:rPr>
          <w:rFonts w:hint="eastAsia"/>
        </w:rPr>
        <w:t>　　　　三、2018-2023年中国生鲜水果行业市场供给格局分析</w:t>
      </w:r>
      <w:r>
        <w:rPr>
          <w:rFonts w:hint="eastAsia"/>
        </w:rPr>
        <w:br/>
      </w:r>
      <w:r>
        <w:rPr>
          <w:rFonts w:hint="eastAsia"/>
        </w:rPr>
        <w:t>　　第三节 2018-2023年中国生鲜水果行业市场供需平衡分析</w:t>
      </w:r>
      <w:r>
        <w:rPr>
          <w:rFonts w:hint="eastAsia"/>
        </w:rPr>
        <w:br/>
      </w:r>
      <w:r>
        <w:rPr>
          <w:rFonts w:hint="eastAsia"/>
        </w:rPr>
        <w:br/>
      </w:r>
      <w:r>
        <w:rPr>
          <w:rFonts w:hint="eastAsia"/>
        </w:rPr>
        <w:t>第七章 生鲜水果行业相关行业市场运行综合分析</w:t>
      </w:r>
      <w:r>
        <w:rPr>
          <w:rFonts w:hint="eastAsia"/>
        </w:rPr>
        <w:br/>
      </w:r>
      <w:r>
        <w:rPr>
          <w:rFonts w:hint="eastAsia"/>
        </w:rPr>
        <w:t>　　第一节 生鲜水果行业上游运行分析</w:t>
      </w:r>
      <w:r>
        <w:rPr>
          <w:rFonts w:hint="eastAsia"/>
        </w:rPr>
        <w:br/>
      </w:r>
      <w:r>
        <w:rPr>
          <w:rFonts w:hint="eastAsia"/>
        </w:rPr>
        <w:t>　　　　一、生鲜水果行业上游介绍</w:t>
      </w:r>
      <w:r>
        <w:rPr>
          <w:rFonts w:hint="eastAsia"/>
        </w:rPr>
        <w:br/>
      </w:r>
      <w:r>
        <w:rPr>
          <w:rFonts w:hint="eastAsia"/>
        </w:rPr>
        <w:t>　　　　二、生鲜水果行业上游发展状况分析</w:t>
      </w:r>
      <w:r>
        <w:rPr>
          <w:rFonts w:hint="eastAsia"/>
        </w:rPr>
        <w:br/>
      </w:r>
      <w:r>
        <w:rPr>
          <w:rFonts w:hint="eastAsia"/>
        </w:rPr>
        <w:t>　　　　三、生鲜水果行业上游对生鲜水果行业影响力分析</w:t>
      </w:r>
      <w:r>
        <w:rPr>
          <w:rFonts w:hint="eastAsia"/>
        </w:rPr>
        <w:br/>
      </w:r>
      <w:r>
        <w:rPr>
          <w:rFonts w:hint="eastAsia"/>
        </w:rPr>
        <w:t>　　第二节 生鲜水果行业下游运行分析</w:t>
      </w:r>
      <w:r>
        <w:rPr>
          <w:rFonts w:hint="eastAsia"/>
        </w:rPr>
        <w:br/>
      </w:r>
      <w:r>
        <w:rPr>
          <w:rFonts w:hint="eastAsia"/>
        </w:rPr>
        <w:t>　　　　一、生鲜水果行业下游介绍</w:t>
      </w:r>
      <w:r>
        <w:rPr>
          <w:rFonts w:hint="eastAsia"/>
        </w:rPr>
        <w:br/>
      </w:r>
      <w:r>
        <w:rPr>
          <w:rFonts w:hint="eastAsia"/>
        </w:rPr>
        <w:t>　　　　二、生鲜水果行业下游发展状况分析i</w:t>
      </w:r>
      <w:r>
        <w:rPr>
          <w:rFonts w:hint="eastAsia"/>
        </w:rPr>
        <w:br/>
      </w:r>
      <w:r>
        <w:rPr>
          <w:rFonts w:hint="eastAsia"/>
        </w:rPr>
        <w:t>　　　　三、生鲜水果行业下游对釉面砖行业影响力分析</w:t>
      </w:r>
      <w:r>
        <w:rPr>
          <w:rFonts w:hint="eastAsia"/>
        </w:rPr>
        <w:br/>
      </w:r>
      <w:r>
        <w:rPr>
          <w:rFonts w:hint="eastAsia"/>
        </w:rPr>
        <w:br/>
      </w:r>
      <w:r>
        <w:rPr>
          <w:rFonts w:hint="eastAsia"/>
        </w:rPr>
        <w:t>第八章 中国生鲜水果行业知名品牌企业竞争力分析</w:t>
      </w:r>
      <w:r>
        <w:rPr>
          <w:rFonts w:hint="eastAsia"/>
        </w:rPr>
        <w:br/>
      </w:r>
      <w:r>
        <w:rPr>
          <w:rFonts w:hint="eastAsia"/>
        </w:rPr>
        <w:t>　　第一节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第二节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第三节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第四节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第五节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第六节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第七节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第八节 生鲜水果重点企业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三、生鲜水果企业经营情况分析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2018-2023年中国生鲜水果行业竞争格局分析</w:t>
      </w:r>
      <w:r>
        <w:rPr>
          <w:rFonts w:hint="eastAsia"/>
        </w:rPr>
        <w:br/>
      </w:r>
      <w:r>
        <w:rPr>
          <w:rFonts w:hint="eastAsia"/>
        </w:rPr>
        <w:t>　　第一节 生鲜水果行业竞争结构分析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生鲜水果企业国际竞争力比较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生鲜水果行业竞争格局分析</w:t>
      </w:r>
      <w:r>
        <w:rPr>
          <w:rFonts w:hint="eastAsia"/>
        </w:rPr>
        <w:br/>
      </w:r>
      <w:r>
        <w:rPr>
          <w:rFonts w:hint="eastAsia"/>
        </w:rPr>
        <w:t>　　　　一、生鲜水果行业集中度分析</w:t>
      </w:r>
      <w:r>
        <w:rPr>
          <w:rFonts w:hint="eastAsia"/>
        </w:rPr>
        <w:br/>
      </w:r>
      <w:r>
        <w:rPr>
          <w:rFonts w:hint="eastAsia"/>
        </w:rPr>
        <w:t>　　　　二、生鲜水果行业竞争程度分析</w:t>
      </w:r>
      <w:r>
        <w:rPr>
          <w:rFonts w:hint="eastAsia"/>
        </w:rPr>
        <w:br/>
      </w:r>
      <w:r>
        <w:rPr>
          <w:rFonts w:hint="eastAsia"/>
        </w:rPr>
        <w:t>　　第四节 2023-2029年生鲜水果行业竞争策略分析</w:t>
      </w:r>
      <w:r>
        <w:rPr>
          <w:rFonts w:hint="eastAsia"/>
        </w:rPr>
        <w:br/>
      </w:r>
      <w:r>
        <w:rPr>
          <w:rFonts w:hint="eastAsia"/>
        </w:rPr>
        <w:t>　　　　一、经济危机对行业竞争格局的影响</w:t>
      </w:r>
      <w:r>
        <w:rPr>
          <w:rFonts w:hint="eastAsia"/>
        </w:rPr>
        <w:br/>
      </w:r>
      <w:r>
        <w:rPr>
          <w:rFonts w:hint="eastAsia"/>
        </w:rPr>
        <w:t>　　　　二、2023-2029年生鲜水果行业竞争格局展望</w:t>
      </w:r>
      <w:r>
        <w:rPr>
          <w:rFonts w:hint="eastAsia"/>
        </w:rPr>
        <w:br/>
      </w:r>
      <w:r>
        <w:rPr>
          <w:rFonts w:hint="eastAsia"/>
        </w:rPr>
        <w:t>　　　　三、2023-2029年生鲜水果行业竞争策略分析</w:t>
      </w:r>
      <w:r>
        <w:rPr>
          <w:rFonts w:hint="eastAsia"/>
        </w:rPr>
        <w:br/>
      </w:r>
      <w:r>
        <w:rPr>
          <w:rFonts w:hint="eastAsia"/>
        </w:rPr>
        <w:br/>
      </w:r>
      <w:r>
        <w:rPr>
          <w:rFonts w:hint="eastAsia"/>
        </w:rPr>
        <w:t>第十章 中国生鲜水果行业发展前景预测分析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2023-2029年中国生鲜水果行业市场发展趋势预测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三、2023-2029年中国生鲜水果行业市场价格走势预测</w:t>
      </w:r>
      <w:r>
        <w:rPr>
          <w:rFonts w:hint="eastAsia"/>
        </w:rPr>
        <w:br/>
      </w:r>
      <w:r>
        <w:rPr>
          <w:rFonts w:hint="eastAsia"/>
        </w:rPr>
        <w:t>　　第三节 2023-2029年中国生鲜水果技术发展趋势预测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我国生鲜水果行业SWOT模型分析研究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2023-2029年中国生鲜水果行业投资分析</w:t>
      </w:r>
      <w:r>
        <w:rPr>
          <w:rFonts w:hint="eastAsia"/>
        </w:rPr>
        <w:br/>
      </w:r>
      <w:r>
        <w:rPr>
          <w:rFonts w:hint="eastAsia"/>
        </w:rPr>
        <w:t>　　第一节 生鲜水果行业投资机会分析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生鲜水果行业投资风险分析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生鲜水果行业投资建议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1f73bde6a45a5" w:history="1">
        <w:r>
          <w:rPr>
            <w:rStyle w:val="Hyperlink"/>
          </w:rPr>
          <w:t>2023-2029年中国生鲜水果行业研究分析及发展趋势预测报告</w:t>
        </w:r>
      </w:hyperlink>
      <w:r>
        <w:rPr>
          <w:color w:val="C00000"/>
        </w:rPr>
        <w:t>》，报告编号：</w:t>
      </w:r>
      <w:r>
        <w:rPr>
          <w:rFonts w:hint="eastAsia"/>
          <w:color w:val="C00000"/>
        </w:rPr>
        <w:t>0925577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1f73bde6a45a5" w:history="1">
        <w:r>
          <w:rPr>
            <w:rStyle w:val="Hyperlink"/>
          </w:rPr>
          <w:t>https://www.20087.com/7/57/ShengXianShuiGuoShiChangQianJing.html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8cd29bf5246d0" w:history="1">
      <w:r>
        <w:rPr>
          <w:rStyle w:val="Hyperlink"/>
        </w:rPr>
        <w:t>2023-2029年中国生鲜水果行业研究分析及发展趋势预测报告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ShengXianShuiGuoShiChangQianJing.html" TargetMode="External" Id="R39c1f73bde6a45a5" /></Relationships>
</file>

<file path=word/_rels/header2.xml.rels>&#65279;<?xml version="1.0" encoding="utf-8"?><Relationships xmlns="http://schemas.openxmlformats.org/package/2006/relationships"><Relationship Type="http://schemas.openxmlformats.org/officeDocument/2006/relationships/hyperlink" Target="https://www.20087.com/7/57/ShengXianShuiGuoShiChangQianJing.html" TargetMode="External" Id="Rb018cd29bf52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2022-11-28T01:46:00Z</dcterms:created>
  <dcterms:modified xsi:type="dcterms:W3CDTF">2022-11-28T02:46:00Z</dcterms:modified>
  <dc:subject>2023-2029年中国生鲜水果行业研究分析及发展趋势预测报告</dc:subject>
  <dc:title>2023-2029年中国生鲜水果行业研究分析及发展趋势预测报告</dc:title>
  <cp:keywords>2023-2029年中国生鲜水果行业研究分析及发展趋势预测报告</cp:keywords>
  <dc:description>2023-2029年中国生鲜水果行业研究分析及发展趋势预测报告</dc:description>
</cp:coreProperties>
</file>