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bfa62a34f4933" w:history="1">
              <w:r>
                <w:rPr>
                  <w:rStyle w:val="Hyperlink"/>
                </w:rPr>
                <w:t>2024-2030年中国食品微生物市场调查研究与发展前景报告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bfa62a34f4933" w:history="1">
              <w:r>
                <w:rPr>
                  <w:rStyle w:val="Hyperlink"/>
                </w:rPr>
                <w:t>2024-2030年中国食品微生物市场调查研究与发展前景报告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bfa62a34f4933" w:history="1">
                <w:r>
                  <w:rPr>
                    <w:rStyle w:val="Hyperlink"/>
                  </w:rPr>
                  <w:t>https://www.20087.com/7/77/ShiPinWeiShengWuDeQianJing.html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微生物技术在食品安全、发酵食品生产中起着核心作用。现代微生物检测技术，如实时荧光PCR、高通量测序，能快速准确鉴定食品中的有益或有害微生物。发酵技术通过筛选、改造微生物菌株，优化发酵条件，提高了产品品质与效率。益生菌、噬菌体等生物保鲜剂的应用，为食品防腐提供了天然解决方案。</w:t>
      </w:r>
      <w:r>
        <w:rPr>
          <w:rFonts w:hint="eastAsia"/>
        </w:rPr>
        <w:br/>
      </w:r>
      <w:r>
        <w:rPr>
          <w:rFonts w:hint="eastAsia"/>
        </w:rPr>
        <w:t>　　食品微生物技术将更深入发酵食品创新与微生物组学应用。精准发酵，利用基因编辑技术定制微生物功能，开发新口味、功能食品。微生物组学研究将揭示肠道微生物与健康关系，推动个性化益生菌制品开发。同时，环境友好型微生物防腐剂的探索，如生物膜包裹技术，减少化学防腐剂使用，响应环保趋势。智能发酵系统的开发，将实现发酵过程的自动化监控与优化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bfa62a34f4933" w:history="1">
        <w:r>
          <w:rPr>
            <w:rStyle w:val="Hyperlink"/>
          </w:rPr>
          <w:t>2024-2030年中国食品微生物市场调查研究与发展前景报告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食品微生物市场监测，对食品微生物行业的发展现状、市场规模、需求动态、进出口情况、产业链结构、区域分布、竞争格局以及食品微生物行业风险和投资机会进行了深入分析。报告详细阐述了食品微生物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食品微生物行业概述</w:t>
      </w:r>
      <w:r>
        <w:rPr>
          <w:rFonts w:hint="eastAsia"/>
        </w:rPr>
        <w:br/>
      </w:r>
      <w:r>
        <w:rPr>
          <w:rFonts w:hint="eastAsia"/>
        </w:rPr>
        <w:t>　　第一节 食品微生物定义与分类</w:t>
      </w:r>
      <w:r>
        <w:rPr>
          <w:rFonts w:hint="eastAsia"/>
        </w:rPr>
        <w:br/>
      </w:r>
      <w:r>
        <w:rPr>
          <w:rFonts w:hint="eastAsia"/>
        </w:rPr>
        <w:t>　　第二节 食品微生物应用领域</w:t>
      </w:r>
      <w:r>
        <w:rPr>
          <w:rFonts w:hint="eastAsia"/>
        </w:rPr>
        <w:br/>
      </w:r>
      <w:r>
        <w:rPr>
          <w:rFonts w:hint="eastAsia"/>
        </w:rPr>
        <w:t>　　第三节 食品微生物行业经济指标分析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食品微生物产业链及经营模式分析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三、食品微生物销售模式及销售渠道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全球食品微生物市场发展综述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2019-2023年全球食品微生物市场规模与趋势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主要国家与地区食品微生物市场分析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2024-2030年全球食品微生物行业发展趋势与前景预测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中国食品微生物行业市场分析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2023-2024年食品微生物产能与投资动态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一、国内食品微生物产能及利用情况</w:t>
      </w:r>
      <w:r>
        <w:rPr>
          <w:rFonts w:hint="eastAsia"/>
        </w:rPr>
        <w:br/>
      </w:r>
      <w:r>
        <w:rPr>
          <w:rFonts w:hint="eastAsia"/>
        </w:rPr>
        <w:t>　　　　二、食品微生物产能扩张与投资动态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2024-2030年食品微生物行业产量统计与趋势预测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一、2019-2023年食品微生物行业产量数据统计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1、2019-2023年食品微生物产量及增长趋势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2、2019-2023年食品微生物细分产品产量及份额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二、影响食品微生物产量的关键因素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三、2024-2030年食品微生物产量预测</w:t>
      </w:r>
      <w:r>
        <w:rPr>
          <w:rFonts w:hint="eastAsia"/>
        </w:rPr>
        <w:br/>
      </w:r>
      <w:r>
        <w:rPr>
          <w:rFonts w:hint="eastAsia"/>
        </w:rPr>
        <w:t>　　第三节 2024-2030年食品微生物市场需求与销售分析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一、2023-2024年食品微生物行业需求现状</w:t>
      </w:r>
      <w:r>
        <w:rPr>
          <w:rFonts w:hint="eastAsia"/>
        </w:rPr>
        <w:br/>
      </w:r>
      <w:r>
        <w:rPr>
          <w:rFonts w:hint="eastAsia"/>
        </w:rPr>
        <w:t>　　　　二、食品微生物客户群体与需求特点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三、2019-2023年食品微生物行业销售规模分析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四、2024-2030年食品微生物市场增长潜力与规模预测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中国食品微生物细分市场与下游应用领域分析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食品微生物细分市场分析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一、2023-2024年食品微生物主要细分产品市场现状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食品微生物下游应用与客户群体分析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一、2023-2024年食品微生物各应用领域市场现状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2023-2024年中国食品微生物技术发展研究</w:t>
      </w:r>
      <w:r>
        <w:rPr>
          <w:rFonts w:hint="eastAsia"/>
        </w:rPr>
        <w:br/>
      </w:r>
      <w:r>
        <w:rPr>
          <w:rFonts w:hint="eastAsia"/>
        </w:rPr>
        <w:t>　　第一节 当前食品微生物技术发展现状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国内外食品微生物技术差异与原因</w:t>
      </w:r>
      <w:r>
        <w:rPr>
          <w:rFonts w:hint="eastAsia"/>
        </w:rPr>
        <w:br/>
      </w:r>
      <w:r>
        <w:rPr>
          <w:rFonts w:hint="eastAsia"/>
        </w:rPr>
        <w:t>　　第三节 食品微生物技术创新与发展趋势预测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技术进步对食品微生物行业的影响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食品微生物价格机制与竞争策略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一、2019-2023年食品微生物市场价格走势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食品微生物定价策略与方法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2024-2030年食品微生物价格竞争态势与趋势预测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中国食品微生物行业重点区域市场研究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2023-2024年重点区域食品微生物市场发展概况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三、2024-2030年食品微生物行业发展潜力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三、2024-2030年食品微生物行业发展潜力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三、2024-2030年食品微生物行业发展潜力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三、2024-2030年食品微生物行业发展潜力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三、2024-2030年食品微生物行业发展潜力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2019-2023年中国食品微生物行业进出口情况分析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食品微生物行业进口情况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一、2019-2023年食品微生物进口规模及增长情况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二、食品微生物主要进口来源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食品微生物行业出口情况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一、2019-2023年食品微生物出口规模及增长情况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二、食品微生物主要出口目的地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2019-2023年中国食品微生物行业总体发展与财务状况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2019-2023年中国食品微生物行业规模情况</w:t>
      </w:r>
      <w:r>
        <w:rPr>
          <w:rFonts w:hint="eastAsia"/>
        </w:rPr>
        <w:br/>
      </w:r>
      <w:r>
        <w:rPr>
          <w:rFonts w:hint="eastAsia"/>
        </w:rPr>
        <w:t>　　　　一、食品微生物行业企业数量规模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二、食品微生物行业从业人员规模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三、食品微生物行业市场敏感性分析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2019-2023年中国食品微生物行业财务能力分析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一、食品微生物行业盈利能力</w:t>
      </w:r>
      <w:r>
        <w:rPr>
          <w:rFonts w:hint="eastAsia"/>
        </w:rPr>
        <w:br/>
      </w:r>
      <w:r>
        <w:rPr>
          <w:rFonts w:hint="eastAsia"/>
        </w:rPr>
        <w:t>　　　　二、食品微生物行业偿债能力</w:t>
      </w:r>
      <w:r>
        <w:rPr>
          <w:rFonts w:hint="eastAsia"/>
        </w:rPr>
        <w:br/>
      </w:r>
      <w:r>
        <w:rPr>
          <w:rFonts w:hint="eastAsia"/>
        </w:rPr>
        <w:t>　　　　三、食品微生物行业营运能力</w:t>
      </w:r>
      <w:r>
        <w:rPr>
          <w:rFonts w:hint="eastAsia"/>
        </w:rPr>
        <w:br/>
      </w:r>
      <w:r>
        <w:rPr>
          <w:rFonts w:hint="eastAsia"/>
        </w:rPr>
        <w:t>　　　　四、食品微生物行业发展能力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食品微生物行业重点企业调研分析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中国食品微生物行业竞争格局分析</w:t>
      </w:r>
      <w:r>
        <w:rPr>
          <w:rFonts w:hint="eastAsia"/>
        </w:rPr>
        <w:br/>
      </w:r>
      <w:r>
        <w:rPr>
          <w:rFonts w:hint="eastAsia"/>
        </w:rPr>
        <w:t>　　第一节 食品微生物行业竞争格局总览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2023-2024年食品微生物行业竞争力分析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2019-2023年食品微生物行业企业并购活动分析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2023-2024年食品微生物行业会展与招投标活动分析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一、食品微生物行业会展活动及其市场影响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2024年中国食品微生物企业发展企业发展策略与建议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食品微生物销售模式与渠道策略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食品微生物品牌与市场推广策略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食品微生物研发投入与技术创新能力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食品微生物合作联盟与资源整合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中国食品微生物行业风险与对策</w:t>
      </w:r>
      <w:r>
        <w:rPr>
          <w:rFonts w:hint="eastAsia"/>
        </w:rPr>
        <w:br/>
      </w:r>
      <w:r>
        <w:rPr>
          <w:rFonts w:hint="eastAsia"/>
        </w:rPr>
        <w:t>　　第一节 食品微生物行业SWOT分析</w:t>
      </w:r>
      <w:r>
        <w:rPr>
          <w:rFonts w:hint="eastAsia"/>
        </w:rPr>
        <w:br/>
      </w:r>
      <w:r>
        <w:rPr>
          <w:rFonts w:hint="eastAsia"/>
        </w:rPr>
        <w:t>　　　　一、食品微生物行业优势</w:t>
      </w:r>
      <w:r>
        <w:rPr>
          <w:rFonts w:hint="eastAsia"/>
        </w:rPr>
        <w:br/>
      </w:r>
      <w:r>
        <w:rPr>
          <w:rFonts w:hint="eastAsia"/>
        </w:rPr>
        <w:t>　　　　二、食品微生物行业劣势</w:t>
      </w:r>
      <w:r>
        <w:rPr>
          <w:rFonts w:hint="eastAsia"/>
        </w:rPr>
        <w:br/>
      </w:r>
      <w:r>
        <w:rPr>
          <w:rFonts w:hint="eastAsia"/>
        </w:rPr>
        <w:t>　　　　三、食品微生物市场机会</w:t>
      </w:r>
      <w:r>
        <w:rPr>
          <w:rFonts w:hint="eastAsia"/>
        </w:rPr>
        <w:br/>
      </w:r>
      <w:r>
        <w:rPr>
          <w:rFonts w:hint="eastAsia"/>
        </w:rPr>
        <w:t>　　　　四、食品微生物市场威胁</w:t>
      </w:r>
      <w:r>
        <w:rPr>
          <w:rFonts w:hint="eastAsia"/>
        </w:rPr>
        <w:br/>
      </w:r>
      <w:r>
        <w:rPr>
          <w:rFonts w:hint="eastAsia"/>
        </w:rPr>
        <w:t>　　第二节 食品微生物行业风险及对策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2024-2030年中国食品微生物行业前景与发展趋势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2023-2024年食品微生物行业发展环境分析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一、食品微生物行业主管部门与监管体制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二、食品微生物行业主要法律法规及政策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三、食品微生物行业标准与质量监管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2024-2030年食品微生物行业发展趋势与方向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2024-2030年食品微生物行业发展潜力与机遇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食品微生物行业研究结论与建议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中.智.林.食品微生物行业发展建议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2019-2023年中国食品微生物市场规模及增长情况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2019-2023年中国食品微生物行业产能及增长趋势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2024-2030年中国食品微生物行业产能预测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2019-2023年中国食品微生物行业产量及增长趋势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2024-2030年中国食品微生物行业产量预测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2019-2023年中国食品微生物行业市场需求及增长情况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2024-2030年中国食品微生物行业市场需求预测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2019-2023年中国食品微生物行业利润及增长情况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**地区食品微生物行业市场需求情况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**地区食品微生物行业市场需求情况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2019-2023年中国食品微生物行业进口量及增速统计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2019-2023年中国食品微生物行业出口量及增速统计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食品微生物重点企业经营情况分析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2024年食品微生物行业壁垒</w:t>
      </w:r>
      <w:r>
        <w:rPr>
          <w:rFonts w:hint="eastAsia"/>
        </w:rPr>
        <w:br/>
      </w:r>
      <w:r>
        <w:rPr>
          <w:rFonts w:hint="eastAsia"/>
        </w:rPr>
        <w:t>　　图表 2024年食品微生物市场前景分析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2024-2030年中国食品微生物市场需求预测</w:t>
      </w:r>
      <w:r>
        <w:rPr>
          <w:rFonts w:hint="eastAsia"/>
        </w:rPr>
        <w:br/>
      </w:r>
      <w:r>
        <w:rPr>
          <w:rFonts w:hint="eastAsia"/>
        </w:rPr>
        <w:t>　　图表 2024年食品微生物发展趋势预测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bfa62a34f4933" w:history="1">
        <w:r>
          <w:rPr>
            <w:rStyle w:val="Hyperlink"/>
          </w:rPr>
          <w:t>2024-2030年中国食品微生物市场调查研究与发展前景报告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bfa62a34f4933" w:history="1">
        <w:r>
          <w:rPr>
            <w:rStyle w:val="Hyperlink"/>
          </w:rPr>
          <w:t>https://www.20087.com/7/77/ShiPinWeiShengWuDeQianJing.html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9a305dee54036" w:history="1">
      <w:r>
        <w:rPr>
          <w:rStyle w:val="Hyperlink"/>
        </w:rPr>
        <w:t>2024-2030年中国食品微生物市场调查研究与发展前景报告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PinWeiShengWuDeQianJing.html" TargetMode="External" Id="R558bfa62a34f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PinWeiShengWuDeQianJing.html" TargetMode="External" Id="Rc399a305dee5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2024-07-16T05:00:30Z</dcterms:created>
  <dcterms:modified xsi:type="dcterms:W3CDTF">2024-07-16T06:00:30Z</dcterms:modified>
  <dc:subject>2024-2030年中国食品微生物市场调查研究与发展前景报告</dc:subject>
  <dc:title>2024-2030年中国食品微生物市场调查研究与发展前景报告</dc:title>
  <cp:keywords>2024-2030年中国食品微生物市场调查研究与发展前景报告</cp:keywords>
  <dc:description>2024-2030年中国食品微生物市场调查研究与发展前景报告</dc:description>
</cp:coreProperties>
</file>