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f1b1c94624403" w:history="1">
              <w:r>
                <w:rPr>
                  <w:rStyle w:val="Hyperlink"/>
                </w:rPr>
                <w:t>2026-2032年全球与中国干酪乳行业现状及前景趋势报告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f1b1c94624403" w:history="1">
              <w:r>
                <w:rPr>
                  <w:rStyle w:val="Hyperlink"/>
                </w:rPr>
                <w:t>2026-2032年全球与中国干酪乳行业现状及前景趋势报告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f1b1c94624403" w:history="1">
                <w:r>
                  <w:rPr>
                    <w:rStyle w:val="Hyperlink"/>
                  </w:rPr>
                  <w:t>https://www.20087.com/7/57/GanLaoRuHangYeQianJingQuShi.html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干酪乳是以牛乳或复原乳为原料，经乳酸菌发酵并添加凝乳酶制成的半固态发酵乳制品，兼具酸奶的酸香与奶酪的浓郁质地，常见于儿童营养食品与高端乳品线。干酪乳强调活菌数（≥10⁷ CFU/g）、蛋白质含量（≥3.0%）及清洁标签（无明胶、无淀粉），部分品牌通过微滤浓缩提升酪蛋白比例以改善质构。干酪乳企业注重冷链全程温控与保质期管理（通常14–21天）。然而，干酪乳生产对发酵终点控制要求严苛，批次间质地波动易引发消费者投诉；同时，高蛋白高钙配方常伴随口感粗糙问题，影响接受度。</w:t>
      </w:r>
      <w:r>
        <w:rPr>
          <w:rFonts w:hint="eastAsia"/>
        </w:rPr>
        <w:br/>
      </w:r>
      <w:r>
        <w:rPr>
          <w:rFonts w:hint="eastAsia"/>
        </w:rPr>
        <w:t>　　未来，干酪乳将向功能性强化、植物基融合与常温化技术突破。市场调研网指出，添加益生元、DHA或乳铁蛋白将拓展其至精准营养赛道；燕麦奶或豌豆蛋白与乳基复配可开发混合型产品，吸引弹性素食人群。在工艺端，高压均质与酶修饰技术将优化口感细腻度；新型稳定剂体系有望实现常温货架期延长。此外，个性化小包装与趣味造型将强化儿童市场吸引力。随着消费者对高蛋白健康零食需求上升，干酪乳将从细分乳品升级为功能性即食营养解决方案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f1b1c94624403" w:history="1">
        <w:r>
          <w:rPr>
            <w:rStyle w:val="Hyperlink"/>
          </w:rPr>
          <w:t>2026-2032年全球与中国干酪乳行业现状及前景趋势报告</w:t>
        </w:r>
      </w:hyperlink>
      <w:r>
        <w:rPr>
          <w:rFonts w:hint="eastAsia"/>
        </w:rPr>
        <w:t>》，2025年干酪乳行业市场规模达 亿元，预计2032年市场规模将达 亿元，期间年均复合增长率（CAGR）达 %。报告全面梳理了干酪乳产业链，结合市场需求和市场规模等数据，深入剖析干酪乳行业现状。报告详细探讨了干酪乳市场竞争格局，重点关注重点企业及其品牌影响力，并分析了干酪乳价格机制和细分市场特征。通过对干酪乳技术现状及未来方向的评估，报告展望了干酪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按产品类型细分，全球干酪乳市场规模2021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全脂型</w:t>
      </w:r>
      <w:r>
        <w:rPr>
          <w:rFonts w:hint="eastAsia"/>
        </w:rPr>
        <w:br/>
      </w:r>
      <w:r>
        <w:rPr>
          <w:rFonts w:hint="eastAsia"/>
        </w:rPr>
        <w:t>　　　　1.3.3 低脂型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按应用细分，全球干酪乳市场规模2021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干酪乳行业发展总体概况</w:t>
      </w:r>
      <w:r>
        <w:rPr>
          <w:rFonts w:hint="eastAsia"/>
        </w:rPr>
        <w:br/>
      </w:r>
      <w:r>
        <w:rPr>
          <w:rFonts w:hint="eastAsia"/>
        </w:rPr>
        <w:t>　　　　1.5.2 干酪乳行业发展主要特点</w:t>
      </w:r>
      <w:r>
        <w:rPr>
          <w:rFonts w:hint="eastAsia"/>
        </w:rPr>
        <w:br/>
      </w:r>
      <w:r>
        <w:rPr>
          <w:rFonts w:hint="eastAsia"/>
        </w:rPr>
        <w:t>　　　　1.5.3 干酪乳行业发展影响因素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干酪乳有利因素</w:t>
      </w:r>
      <w:r>
        <w:rPr>
          <w:rFonts w:hint="eastAsia"/>
        </w:rPr>
        <w:br/>
      </w:r>
      <w:r>
        <w:rPr>
          <w:rFonts w:hint="eastAsia"/>
        </w:rPr>
        <w:t>　　　　1.5.3 .2 干酪乳不利因素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全球市场，近三年干酪乳主要企业占有率及排名（按销量）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干酪乳主要企业在国际市场占有率（按销量，2023-2026）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2025年干酪乳主要企业在国际市场排名（按销量）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全球市场主要企业干酪乳销量（2023-2026）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全球市场，近三年干酪乳主要企业占有率及排名（按收入）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干酪乳主要企业在国际市场占有率（按收入，2023-2026）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2025年干酪乳主要企业在国际市场排名（按收入）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全球市场主要企业干酪乳销售收入（2023-2026）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全球市场主要企业干酪乳销售价格（2023-2026）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中国市场，近三年干酪乳主要企业占有率及排名（按销量）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干酪乳主要企业在中国市场占有率（按销量，2023-2026）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2025年干酪乳主要企业在中国市场排名（按销量）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中国市场主要企业干酪乳销量（2023-2026）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中国市场，近三年干酪乳主要企业占有率及排名（按收入）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干酪乳主要企业在中国市场占有率（按收入，2023-2026）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2025年干酪乳主要企业在中国市场排名（按收入）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中国市场主要企业干酪乳销售收入（2023-2026）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全球主要厂商干酪乳总部及产地分布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全球主要厂商成立时间及干酪乳商业化日期</w:t>
      </w:r>
      <w:r>
        <w:rPr>
          <w:rFonts w:hint="eastAsia"/>
        </w:rPr>
        <w:br/>
      </w:r>
      <w:r>
        <w:rPr>
          <w:rFonts w:hint="eastAsia"/>
        </w:rPr>
        <w:t>　　2.8 全球主要厂商干酪乳产品类型及应用</w:t>
      </w:r>
      <w:r>
        <w:rPr>
          <w:rFonts w:hint="eastAsia"/>
        </w:rPr>
        <w:br/>
      </w:r>
      <w:r>
        <w:rPr>
          <w:rFonts w:hint="eastAsia"/>
        </w:rPr>
        <w:t>　　2.9 干酪乳行业集中度、竞争程度分析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干酪乳行业集中度分析：2025年全球Top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全球干酪乳第一梯队、第二梯队和第三梯队生产商（品牌）及市场份额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全球干酪乳总体规模分析</w:t>
      </w:r>
      <w:r>
        <w:rPr>
          <w:rFonts w:hint="eastAsia"/>
        </w:rPr>
        <w:br/>
      </w:r>
      <w:r>
        <w:rPr>
          <w:rFonts w:hint="eastAsia"/>
        </w:rPr>
        <w:t>　　3.1 全球干酪乳供需现状及预测（2021-2032）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全球干酪乳产能、产量、产能利用率及发展趋势（2021-2032）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全球干酪乳产量、需求量及发展趋势（2021-2032）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全球主要地区干酪乳产量及发展趋势（2021-2032）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全球主要地区干酪乳产量（2021-2026）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全球主要地区干酪乳产量（2027-2032）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全球主要地区干酪乳产量市场份额（2021-2032）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中国干酪乳供需现状及预测（2021-2032）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中国干酪乳产能、产量、产能利用率及发展趋势（2021-2032）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中国干酪乳产量、市场需求量及发展趋势（2021-2032）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中国市场干酪乳进出口（2021-2032）</w:t>
      </w:r>
      <w:r>
        <w:rPr>
          <w:rFonts w:hint="eastAsia"/>
        </w:rPr>
        <w:br/>
      </w:r>
      <w:r>
        <w:rPr>
          <w:rFonts w:hint="eastAsia"/>
        </w:rPr>
        <w:t>　　3.4 全球干酪乳销量及销售额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全球市场干酪乳销售额（2021-2032）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全球市场干酪乳销量（2021-2032）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全球市场干酪乳价格趋势（2021-2032）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全球干酪乳主要地区分析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全球主要地区干酪乳市场规模分析：2021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全球主要地区干酪乳销售收入及市场份额（2021-2026）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全球主要地区干酪乳销售收入预测（2027-2032）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全球主要地区干酪乳销量分析：2021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全球主要地区干酪乳销量及市场份额预测（2027-2032）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中东市场干酪乳销量、收入及增长率（2021-2032）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干酪乳销量、收入、价格及毛利率（2021-2026）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不同产品类型干酪乳分析</w:t>
      </w:r>
      <w:r>
        <w:rPr>
          <w:rFonts w:hint="eastAsia"/>
        </w:rPr>
        <w:br/>
      </w:r>
      <w:r>
        <w:rPr>
          <w:rFonts w:hint="eastAsia"/>
        </w:rPr>
        <w:t>　　6.1 全球不同产品类型干酪乳销量（2021-2032）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全球不同产品类型干酪乳销量预测（2027-2032）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全球不同产品类型干酪乳收入（2021-2032）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全球不同产品类型干酪乳收入预测（2027-2032）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全球不同产品类型干酪乳价格走势（2021-2032）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中国不同产品类型干酪乳销量（2021-2032）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中国不同产品类型干酪乳销量预测（2027-2032）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中国不同产品类型干酪乳收入（2021-2032）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中国不同产品类型干酪乳收入预测（2027-2032）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不同应用干酪乳分析</w:t>
      </w:r>
      <w:r>
        <w:rPr>
          <w:rFonts w:hint="eastAsia"/>
        </w:rPr>
        <w:br/>
      </w:r>
      <w:r>
        <w:rPr>
          <w:rFonts w:hint="eastAsia"/>
        </w:rPr>
        <w:t>　　7.1 全球不同应用干酪乳销量（2021-2032）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全球不同应用干酪乳销量预测（2027-2032）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全球不同应用干酪乳收入（2021-2032）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全球不同应用干酪乳收入预测（2027-2032）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全球不同应用干酪乳价格走势（2021-2032）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中国不同应用干酪乳销量（2021-2032）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中国不同应用干酪乳销量及市场份额（2021-2026）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中国不同应用干酪乳销量预测（2027-2032）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中国不同应用干酪乳收入（2021-2032）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中国不同应用干酪乳收入及市场份额（2021-2026）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中国不同应用干酪乳收入预测（2027-2032）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干酪乳行业发展趋势</w:t>
      </w:r>
      <w:r>
        <w:rPr>
          <w:rFonts w:hint="eastAsia"/>
        </w:rPr>
        <w:br/>
      </w:r>
      <w:r>
        <w:rPr>
          <w:rFonts w:hint="eastAsia"/>
        </w:rPr>
        <w:t>　　8.2 干酪乳行业主要驱动因素</w:t>
      </w:r>
      <w:r>
        <w:rPr>
          <w:rFonts w:hint="eastAsia"/>
        </w:rPr>
        <w:br/>
      </w:r>
      <w:r>
        <w:rPr>
          <w:rFonts w:hint="eastAsia"/>
        </w:rPr>
        <w:t>　　8.3 干酪乳中国企业SWOT分析</w:t>
      </w:r>
      <w:r>
        <w:rPr>
          <w:rFonts w:hint="eastAsia"/>
        </w:rPr>
        <w:br/>
      </w:r>
      <w:r>
        <w:rPr>
          <w:rFonts w:hint="eastAsia"/>
        </w:rPr>
        <w:t>　　8.4 中国干酪乳行业政策环境分析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干酪乳行业产业链简介</w:t>
      </w:r>
      <w:r>
        <w:rPr>
          <w:rFonts w:hint="eastAsia"/>
        </w:rPr>
        <w:br/>
      </w:r>
      <w:r>
        <w:rPr>
          <w:rFonts w:hint="eastAsia"/>
        </w:rPr>
        <w:t>　　　　9.1.1 干酪乳行业供应链分析</w:t>
      </w:r>
      <w:r>
        <w:rPr>
          <w:rFonts w:hint="eastAsia"/>
        </w:rPr>
        <w:br/>
      </w:r>
      <w:r>
        <w:rPr>
          <w:rFonts w:hint="eastAsia"/>
        </w:rPr>
        <w:t>　　　　9.1.2 干酪乳主要原料及供应情况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干酪乳行业采购模式</w:t>
      </w:r>
      <w:r>
        <w:rPr>
          <w:rFonts w:hint="eastAsia"/>
        </w:rPr>
        <w:br/>
      </w:r>
      <w:r>
        <w:rPr>
          <w:rFonts w:hint="eastAsia"/>
        </w:rPr>
        <w:t>　　9.3 干酪乳行业生产模式</w:t>
      </w:r>
      <w:r>
        <w:rPr>
          <w:rFonts w:hint="eastAsia"/>
        </w:rPr>
        <w:br/>
      </w:r>
      <w:r>
        <w:rPr>
          <w:rFonts w:hint="eastAsia"/>
        </w:rPr>
        <w:t>　　9.4 干酪乳行业销售模式及销售渠道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按产品类型细分，全球干酪乳市场规模2021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按应用细分，全球干酪乳市场规模（CAGR）2021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干酪乳行业发展主要特点</w:t>
      </w:r>
      <w:r>
        <w:rPr>
          <w:rFonts w:hint="eastAsia"/>
        </w:rPr>
        <w:br/>
      </w:r>
      <w:r>
        <w:rPr>
          <w:rFonts w:hint="eastAsia"/>
        </w:rPr>
        <w:t>　　表 4： 干酪乳行业发展有利因素分析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干酪乳行业发展不利因素分析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进入干酪乳行业壁垒</w:t>
      </w:r>
      <w:r>
        <w:rPr>
          <w:rFonts w:hint="eastAsia"/>
        </w:rPr>
        <w:br/>
      </w:r>
      <w:r>
        <w:rPr>
          <w:rFonts w:hint="eastAsia"/>
        </w:rPr>
        <w:t>　　表 7： 干酪乳主要企业在国际市场占有率（按销量，2023-2026）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2025年干酪乳主要企业在国际市场排名（按销量）&amp;（千件）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全球市场主要企业干酪乳销量（2023-2026）&amp;（千件）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干酪乳主要企业在国际市场占有率（按收入，2023-2026）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2025年干酪乳主要企业在国际市场排名（按收入）&amp;（万元）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全球市场主要企业干酪乳销售收入（2023-2026）&amp;（万元）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全球市场主要企业干酪乳销售价格（2023-2026）&amp;（元/件）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干酪乳主要企业在中国市场占有率（按销量，2023-2026）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2025年干酪乳主要企业在中国市场排名（按销量）&amp;（千件）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中国市场主要企业干酪乳销量（2023-2026）&amp;（千件）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干酪乳主要企业在中国市场占有率（按收入，2023-2026）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2025年干酪乳主要企业在中国市场排名（按收入）&amp;（万元）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中国市场主要企业干酪乳销售收入（2023-2026）&amp;（万元）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全球主要厂商干酪乳总部及产地分布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全球主要厂商成立时间及干酪乳商业化日期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全球主要厂商干酪乳产品类型及应用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2025年全球干酪乳主要厂商市场地位（第一梯队、第二梯队和第三梯队）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全球干酪乳市场投资、并购等现状分析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全球主要地区干酪乳产量增速（CAGR）：（2021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全球主要地区干酪乳产量（2021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全球主要地区干酪乳产量（2021-2026）&amp;（千件）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全球主要地区干酪乳产量（2027-2032）&amp;（千件）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全球主要地区干酪乳产量市场份额（2021-2026）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全球主要地区干酪乳产量市场份额（2027-2032）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中国市场干酪乳产量、销量、进出口（2021-2026）&amp;（千件）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中国市场干酪乳产量、销量、进出口预测（2027-2032）&amp;（千件）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全球主要地区干酪乳销售收入增速：（2021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全球主要地区干酪乳销售收入（2021-2026）&amp;（万元）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全球主要地区干酪乳销售收入市场份额（2021-2026）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全球主要地区干酪乳收入（2027-2032）&amp;（万元）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全球主要地区干酪乳收入市场份额（2027-2032）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全球主要地区干酪乳销量（千件）：2021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全球主要地区干酪乳销量（2027-2032）&amp;（千件）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全球主要地区干酪乳销量份额（2027-2032）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干酪乳生产基地、销售区域、竞争对手及市场地位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干酪乳产品规格、参数及市场应用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干酪乳销量（千件）、收入（万元）、价格（元/件）及毛利率（2021-2026）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中国不同应用干酪乳销量（2021-2026）&amp;（千件）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中国不同应用干酪乳销量市场份额（2021-2026）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中国不同应用干酪乳销量预测（2027-2032）&amp;（千件）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中国市场不同应用干酪乳销量市场份额预测（2027-2032）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中国不同应用干酪乳收入（2021-2026）&amp;（万元）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中国不同应用干酪乳收入市场份额（2021-2026）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中国不同应用干酪乳收入预测（2027-2032）&amp;（万元）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中国不同应用干酪乳收入市场份额预测（2027-2032）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干酪乳行业发展趋势</w:t>
      </w:r>
      <w:r>
        <w:rPr>
          <w:rFonts w:hint="eastAsia"/>
        </w:rPr>
        <w:br/>
      </w:r>
      <w:r>
        <w:rPr>
          <w:rFonts w:hint="eastAsia"/>
        </w:rPr>
        <w:t>　　表 126： 干酪乳行业主要驱动因素</w:t>
      </w:r>
      <w:r>
        <w:rPr>
          <w:rFonts w:hint="eastAsia"/>
        </w:rPr>
        <w:br/>
      </w:r>
      <w:r>
        <w:rPr>
          <w:rFonts w:hint="eastAsia"/>
        </w:rPr>
        <w:t>　　表 127： 干酪乳行业供应链分析</w:t>
      </w:r>
      <w:r>
        <w:rPr>
          <w:rFonts w:hint="eastAsia"/>
        </w:rPr>
        <w:br/>
      </w:r>
      <w:r>
        <w:rPr>
          <w:rFonts w:hint="eastAsia"/>
        </w:rPr>
        <w:t>　　表 128： 干酪乳上游原料供应商</w:t>
      </w:r>
      <w:r>
        <w:rPr>
          <w:rFonts w:hint="eastAsia"/>
        </w:rPr>
        <w:br/>
      </w:r>
      <w:r>
        <w:rPr>
          <w:rFonts w:hint="eastAsia"/>
        </w:rPr>
        <w:t>　　表 129： 干酪乳主要地区不同应用客户分析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干酪乳典型经销商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干酪乳产品图片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全球不同产品类型干酪乳销售额2021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全球不同产品类型干酪乳市场份额2025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全脂型产品图片</w:t>
      </w:r>
      <w:r>
        <w:rPr>
          <w:rFonts w:hint="eastAsia"/>
        </w:rPr>
        <w:br/>
      </w:r>
      <w:r>
        <w:rPr>
          <w:rFonts w:hint="eastAsia"/>
        </w:rPr>
        <w:t>　　图 5： 低脂型产品图片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全球不同应用干酪乳市场份额2025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2025年全球前五大生产商干酪乳市场份额</w:t>
      </w:r>
      <w:r>
        <w:rPr>
          <w:rFonts w:hint="eastAsia"/>
        </w:rPr>
        <w:br/>
      </w:r>
      <w:r>
        <w:rPr>
          <w:rFonts w:hint="eastAsia"/>
        </w:rPr>
        <w:t>　　图 13： 2025年全球干酪乳第一梯队、第二梯队和第三梯队厂商及市场份额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全球干酪乳产能、产量、产能利用率及发展趋势（2021-2032）&amp;（千件）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全球干酪乳产量、需求量及发展趋势（2021-2032）&amp;（千件）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全球主要地区干酪乳产量市场份额（2021-2032）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中国干酪乳产能、产量、产能利用率及发展趋势（2021-2032）&amp;（千件）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中国干酪乳产量、市场需求量及发展趋势（2021-2032）&amp;（千件）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全球干酪乳市场销售额及增长率：（2021-2032）&amp;（万元）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全球市场干酪乳市场规模：2021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全球市场干酪乳价格趋势（2021-2032）&amp;（元/件）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全球主要地区干酪乳销售收入（2021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全球主要地区干酪乳销售收入市场份额（2021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中东市场干酪乳销量及增长率（2021-2032）&amp;（千件）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中东市场干酪乳收入及增长率（2021-2032）&amp;（万元）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全球不同产品类型干酪乳价格走势（2021-2032）&amp;（元/件）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全球不同应用干酪乳价格走势（2021-2032）&amp;（元/件）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干酪乳中国企业SWOT分析</w:t>
      </w:r>
      <w:r>
        <w:rPr>
          <w:rFonts w:hint="eastAsia"/>
        </w:rPr>
        <w:br/>
      </w:r>
      <w:r>
        <w:rPr>
          <w:rFonts w:hint="eastAsia"/>
        </w:rPr>
        <w:t>　　图 44： 干酪乳产业链</w:t>
      </w:r>
      <w:r>
        <w:rPr>
          <w:rFonts w:hint="eastAsia"/>
        </w:rPr>
        <w:br/>
      </w:r>
      <w:r>
        <w:rPr>
          <w:rFonts w:hint="eastAsia"/>
        </w:rPr>
        <w:t>　　图 45： 干酪乳行业采购模式分析</w:t>
      </w:r>
      <w:r>
        <w:rPr>
          <w:rFonts w:hint="eastAsia"/>
        </w:rPr>
        <w:br/>
      </w:r>
      <w:r>
        <w:rPr>
          <w:rFonts w:hint="eastAsia"/>
        </w:rPr>
        <w:t>　　图 46： 干酪乳行业生产模式</w:t>
      </w:r>
      <w:r>
        <w:rPr>
          <w:rFonts w:hint="eastAsia"/>
        </w:rPr>
        <w:br/>
      </w:r>
      <w:r>
        <w:rPr>
          <w:rFonts w:hint="eastAsia"/>
        </w:rPr>
        <w:t>　　图 47： 干酪乳行业销售模式分析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f1b1c94624403" w:history="1">
        <w:r>
          <w:rPr>
            <w:rStyle w:val="Hyperlink"/>
          </w:rPr>
          <w:t>2026-2032年全球与中国干酪乳行业现状及前景趋势报告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f1b1c94624403" w:history="1">
        <w:r>
          <w:rPr>
            <w:rStyle w:val="Hyperlink"/>
          </w:rPr>
          <w:t>https://www.20087.com/7/57/GanLaoRuHangYeQianJingQuShi.html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干酪是什么东西、干酪乳酪杆菌、什么是优酪乳、干酪乳酪杆菌zhang作用与功效、益生菌的化学名叫什么、干酪乳酪杆菌LCaSei21的作用与功效、用牛奶养的一种菌叫什么、干酪乳酪杆菌lc12作用、格氏乳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3af490d2042ac" w:history="1">
      <w:r>
        <w:rPr>
          <w:rStyle w:val="Hyperlink"/>
        </w:rPr>
        <w:t>2026-2032年全球与中国干酪乳行业现状及前景趋势报告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nLaoRuHangYeQianJingQuShi.html" TargetMode="External" Id="R8daf1b1c9462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nLaoRuHangYeQianJingQuShi.html" TargetMode="External" Id="R00b3af490d20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2026-02-07T04:41:18Z</dcterms:created>
  <dcterms:modified xsi:type="dcterms:W3CDTF">2026-02-07T05:41:18Z</dcterms:modified>
  <dc:subject>2026-2032年全球与中国干酪乳行业现状及前景趋势报告</dc:subject>
  <dc:title>2026-2032年全球与中国干酪乳行业现状及前景趋势报告</dc:title>
  <cp:keywords>2026-2032年全球与中国干酪乳行业现状及前景趋势报告</cp:keywords>
  <dc:description>2026-2032年全球与中国干酪乳行业现状及前景趋势报告</dc:description>
</cp:coreProperties>
</file>