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3ec3c1f24f79" w:history="1">
              <w:r>
                <w:rPr>
                  <w:rStyle w:val="Hyperlink"/>
                </w:rPr>
                <w:t>2026-2032年中国消费类电子锂电池发展现状分析与前景趋势预测报告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3ec3c1f24f79" w:history="1">
              <w:r>
                <w:rPr>
                  <w:rStyle w:val="Hyperlink"/>
                </w:rPr>
                <w:t>2026-2032年中国消费类电子锂电池发展现状分析与前景趋势预测报告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3ec3c1f24f79" w:history="1">
                <w:r>
                  <w:rPr>
                    <w:rStyle w:val="Hyperlink"/>
                  </w:rPr>
                  <w:t>https://www.20087.com/7/67/XiaoFeiLeiDianZiLiDianChiShiChangQianJingFenXi.html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锂电池是为智能手机、笔记本电脑、平板电脑、可穿戴设备和无线耳机等便携式电子产品提供能量的核心部件，当前主流为锂离子电池，采用钴酸锂、三元材料或磷酸铁锂作为正极，石墨作为负极，有机电解液和隔膜构成。产品追求高能量密度、长循环寿命、快速充电能力和安全性。制造工艺成熟，通过卷绕或叠片工艺形成电芯，封装为方形、圆柱或软包形态。电池管理系统（BMS）精确监控充放电过程，防止过充、过放和过热。用户对设备续航、充电速度和电池健康度高度关注。行业面临能量密度提升瓶颈、热失控安全风险和资源可持续性等挑战。</w:t>
      </w:r>
      <w:r>
        <w:rPr>
          <w:rFonts w:hint="eastAsia"/>
        </w:rPr>
        <w:br/>
      </w:r>
      <w:r>
        <w:rPr>
          <w:rFonts w:hint="eastAsia"/>
        </w:rPr>
        <w:t>　　未来，消费类电子锂电池将向固态化、快充技术深化与材料创新方向突破。市场调研网指出，固态电池是终极方向，用固态电解质替代易燃的液态电解液，有望大幅提升能量密度和本质安全性，同时支持更高电压正极和锂金属负极的应用。快充技术将持续优化，从电池材料（如快充型石墨、硅碳负极）、电解液配方到充电协议和热管理系统的全链条协同设计，实现更短的充电时间和更小的电池损耗。材料创新是基础，探索高镍低钴或无钴正极、硅基或锂金属负极、新型添加剂和功能性隔膜，以突破现有性能极限。电池设计将更轻薄、更柔性，适应可折叠、可卷曲设备的需求。智能化管理将加强，BMS能更精准地估算剩余容量和健康状态，提供个性化充电建议。回收利用技术将进步，实现锂、钴、镍等关键金属的高效、环保回收。电池的全生命周期碳足迹管理将受到重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13ec3c1f24f79" w:history="1">
        <w:r>
          <w:rPr>
            <w:rStyle w:val="Hyperlink"/>
          </w:rPr>
          <w:t>2026-2032年中国消费类电子锂电池发展现状分析与前景趋势预测报告</w:t>
        </w:r>
      </w:hyperlink>
      <w:r>
        <w:rPr>
          <w:rFonts w:hint="eastAsia"/>
        </w:rPr>
        <w:t>》，2025年消费类电子锂电池行业市场规模达 亿元，预计2032年市场规模将达 亿元，期间年均复合增长率（CAGR）达 %。报告基于对消费类电子锂电池行业供需关系的长期观察，采用科学分析方法，系统研究了消费类电子锂电池行业发展现状。报告从消费类电子锂电池市场规模、技术路线、竞争格局等维度，分析了当前市场状况及主要企业经营表现。通过评估消费类电子锂电池进出口数据和投资环境，科学预测了消费类电子锂电池行业发展趋势，并指出值得关注的机遇与风险因素。报告为消费类电子锂电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一、消费类电子锂电池行业定义及分类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二、消费类电子锂电池行业经济特性</w:t>
      </w:r>
      <w:r>
        <w:rPr>
          <w:rFonts w:hint="eastAsia"/>
        </w:rPr>
        <w:br/>
      </w:r>
      <w:r>
        <w:rPr>
          <w:rFonts w:hint="eastAsia"/>
        </w:rPr>
        <w:t>　　　　三、消费类电子锂电池行业产业链简介</w:t>
      </w:r>
      <w:r>
        <w:rPr>
          <w:rFonts w:hint="eastAsia"/>
        </w:rPr>
        <w:br/>
      </w:r>
      <w:r>
        <w:rPr>
          <w:rFonts w:hint="eastAsia"/>
        </w:rPr>
        <w:t>　　第二节 消费类电子锂电池行业发展成熟度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一、消费类电子锂电池行业发展周期分析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消费类电子锂电池行业相关产业动态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消费类电子锂电池行业发展环境分析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消费类电子锂电池行业环境分析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消费类电子锂电池行业相关政策、法规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2025-2026年消费类电子锂电池行业技术发展现状及趋势分析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消费类电子锂电池行业技术发展现状分析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国内外消费类电子锂电池行业技术差异与原因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消费类电子锂电池行业技术发展方向、趋势预测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提升消费类电子锂电池行业技术能力策略建议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中国消费类电子锂电池市场发展调研</w:t>
      </w:r>
      <w:r>
        <w:rPr>
          <w:rFonts w:hint="eastAsia"/>
        </w:rPr>
        <w:br/>
      </w:r>
      <w:r>
        <w:rPr>
          <w:rFonts w:hint="eastAsia"/>
        </w:rPr>
        <w:t>　　第一节 消费类电子锂电池市场现状分析及预测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一、2020-2025年中国消费类电子锂电池市场规模分析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二、2026-2032年中国消费类电子锂电池市场规模预测</w:t>
      </w:r>
      <w:r>
        <w:rPr>
          <w:rFonts w:hint="eastAsia"/>
        </w:rPr>
        <w:br/>
      </w:r>
      <w:r>
        <w:rPr>
          <w:rFonts w:hint="eastAsia"/>
        </w:rPr>
        <w:t>　　第二节 消费类电子锂电池行业产能情况分析及预测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一、2020-2025年中国消费类电子锂电池行业产能分析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二、2026-2032年中国消费类电子锂电池行业产能预测</w:t>
      </w:r>
      <w:r>
        <w:rPr>
          <w:rFonts w:hint="eastAsia"/>
        </w:rPr>
        <w:br/>
      </w:r>
      <w:r>
        <w:rPr>
          <w:rFonts w:hint="eastAsia"/>
        </w:rPr>
        <w:t>　　第三节 消费类电子锂电池行业产量情况分析及预测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一、2020-2025年中国消费类电子锂电池行业产量统计分析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二、2026-2032年中国消费类电子锂电池行业产量预测分析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消费类电子锂电池市场需求分析及预测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一、2020-2025年中国消费类电子锂电池市场需求分析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二、2026-2032年中国消费类电子锂电池市场需求预测</w:t>
      </w:r>
      <w:r>
        <w:rPr>
          <w:rFonts w:hint="eastAsia"/>
        </w:rPr>
        <w:br/>
      </w:r>
      <w:r>
        <w:rPr>
          <w:rFonts w:hint="eastAsia"/>
        </w:rPr>
        <w:t>　　第五节 消费类电子锂电池进出口数据分析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一、2020-2025年中国消费类电子锂电池进出口数据分析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二、2026-2032年国内消费类电子锂电池进出口情况预测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2020-2025年中国消费类电子锂电池行业总体发展状况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中国消费类电子锂电池行业规模情况分析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二、消费类电子锂电池行业人员规模状况分析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三、消费类电子锂电池行业资产规模状况分析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四、消费类电子锂电池行业市场规模状况分析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五、消费类电子锂电池行业敏感性分析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中国消费类电子锂电池行业财务能力分析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二、消费类电子锂电池行业偿债能力分析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三、消费类电子锂电池行业营运能力分析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四、消费类电子锂电池行业发展能力分析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中国消费类电子锂电池行业重点区域发展分析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一、中国消费类电子锂电池行业重点区域市场结构变化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二、重点地区（一）消费类电子锂电池行业发展分析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三、重点地区（二）消费类电子锂电池行业发展分析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四、重点地区（三）消费类电子锂电池行业发展分析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五、重点地区（四）消费类电子锂电池行业发展分析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六、重点地区（五）消费类电子锂电池行业发展分析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消费类电子锂电池行业产品价格分析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三、主要消费类电子锂电池品牌产品价位分析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五、价格在消费类电子锂电池行业竞争中的重要性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2026年中国消费类电子锂电池行业上下游行业发展分析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消费类电子锂电池上游行业分析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四、上游供给对消费类电子锂电池行业的影响</w:t>
      </w:r>
      <w:r>
        <w:rPr>
          <w:rFonts w:hint="eastAsia"/>
        </w:rPr>
        <w:br/>
      </w:r>
      <w:r>
        <w:rPr>
          <w:rFonts w:hint="eastAsia"/>
        </w:rPr>
        <w:t>　　第二节 消费类电子锂电池下游行业分析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四、下游需求对消费类电子锂电池行业的影响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消费类电子锂电池行业重点企业发展调研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消费类电子锂电池重点企业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2026年中国消费类电子锂电池产业市场竞争格局分析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2026年中国消费类电子锂电池产业竞争现状分析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一、消费类电子锂电池竞争力分析</w:t>
      </w:r>
      <w:r>
        <w:rPr>
          <w:rFonts w:hint="eastAsia"/>
        </w:rPr>
        <w:br/>
      </w:r>
      <w:r>
        <w:rPr>
          <w:rFonts w:hint="eastAsia"/>
        </w:rPr>
        <w:t>　　　　二、消费类电子锂电池技术竞争分析</w:t>
      </w:r>
      <w:r>
        <w:rPr>
          <w:rFonts w:hint="eastAsia"/>
        </w:rPr>
        <w:br/>
      </w:r>
      <w:r>
        <w:rPr>
          <w:rFonts w:hint="eastAsia"/>
        </w:rPr>
        <w:t>　　　　三、消费类电子锂电池价格竞争分析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2026年中国消费类电子锂电池产业集中度分析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一、消费类电子锂电池市场集中度分析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二、消费类电子锂电池企业集中度分析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2026-2032年提高消费类电子锂电池企业竞争力的策略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消费类电子锂电池行业投资风险预警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2026年影响消费类电子锂电池行业发展的主要因素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一、影响消费类电子锂电池行业运行的有利因素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二、影响消费类电子锂电池行业运行的稳定因素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三、影响消费类电子锂电池行业运行的不利因素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四、我国消费类电子锂电池行业发展面临的挑战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五、我国消费类电子锂电池行业发展面临的机遇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对消费类电子锂电池行业投资风险预警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一、2026-2032年消费类电子锂电池行业市场风险及控制策略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二、2026-2032年消费类电子锂电池行业政策风险及控制策略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三、2026-2032年消费类电子锂电池行业经营风险及控制策略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四、2026-2032年消费类电子锂电池同业竞争风险及控制策略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五、2026-2032年消费类电子锂电池行业其他风险及控制策略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消费类电子锂电池行业发展趋势与投资规划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2026-2032年消费类电子锂电池市场发展潜力分析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2026-2032年消费类电子锂电池行业发展趋势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2026-2032年消费类电子锂电池行业投资前景研究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 对我国消费类电子锂电池品牌的战略思考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二、消费类电子锂电池实施品牌战略的意义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三、消费类电子锂电池企业品牌的现状分析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四、我国消费类电子锂电池企业的品牌战略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五、消费类电子锂电池品牌战略管理的策略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消费类电子锂电池行业类别</w:t>
      </w:r>
      <w:r>
        <w:rPr>
          <w:rFonts w:hint="eastAsia"/>
        </w:rPr>
        <w:br/>
      </w:r>
      <w:r>
        <w:rPr>
          <w:rFonts w:hint="eastAsia"/>
        </w:rPr>
        <w:t>　　图表 消费类电子锂电池行业产业链调研</w:t>
      </w:r>
      <w:r>
        <w:rPr>
          <w:rFonts w:hint="eastAsia"/>
        </w:rPr>
        <w:br/>
      </w:r>
      <w:r>
        <w:rPr>
          <w:rFonts w:hint="eastAsia"/>
        </w:rPr>
        <w:t>　　图表 消费类电子锂电池行业现状</w:t>
      </w:r>
      <w:r>
        <w:rPr>
          <w:rFonts w:hint="eastAsia"/>
        </w:rPr>
        <w:br/>
      </w:r>
      <w:r>
        <w:rPr>
          <w:rFonts w:hint="eastAsia"/>
        </w:rPr>
        <w:t>　　图表 消费类电子锂电池行业标准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2026年中国消费类电子锂电池行业产能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2020-2025年中国消费类电子锂电池行业产量统计</w:t>
      </w:r>
      <w:r>
        <w:rPr>
          <w:rFonts w:hint="eastAsia"/>
        </w:rPr>
        <w:br/>
      </w:r>
      <w:r>
        <w:rPr>
          <w:rFonts w:hint="eastAsia"/>
        </w:rPr>
        <w:t>　　图表 消费类电子锂电池行业动态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2026年中国消费类电子锂电池行业需求区域调研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2020-2025年中国消费类电子锂电池行情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2020-2025年中国消费类电子锂电池行业企业数量统计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**地区消费类电子锂电池市场规模</w:t>
      </w:r>
      <w:r>
        <w:rPr>
          <w:rFonts w:hint="eastAsia"/>
        </w:rPr>
        <w:br/>
      </w:r>
      <w:r>
        <w:rPr>
          <w:rFonts w:hint="eastAsia"/>
        </w:rPr>
        <w:t>　　图表 **地区消费类电子锂电池行业市场需求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**地区消费类电子锂电池市场调研</w:t>
      </w:r>
      <w:r>
        <w:rPr>
          <w:rFonts w:hint="eastAsia"/>
        </w:rPr>
        <w:br/>
      </w:r>
      <w:r>
        <w:rPr>
          <w:rFonts w:hint="eastAsia"/>
        </w:rPr>
        <w:t>　　图表 **地区消费类电子锂电池行业市场需求分析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**地区消费类电子锂电池市场规模</w:t>
      </w:r>
      <w:r>
        <w:rPr>
          <w:rFonts w:hint="eastAsia"/>
        </w:rPr>
        <w:br/>
      </w:r>
      <w:r>
        <w:rPr>
          <w:rFonts w:hint="eastAsia"/>
        </w:rPr>
        <w:t>　　图表 **地区消费类电子锂电池行业市场需求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**地区消费类电子锂电池市场调研</w:t>
      </w:r>
      <w:r>
        <w:rPr>
          <w:rFonts w:hint="eastAsia"/>
        </w:rPr>
        <w:br/>
      </w:r>
      <w:r>
        <w:rPr>
          <w:rFonts w:hint="eastAsia"/>
        </w:rPr>
        <w:t>　　图表 **地区消费类电子锂电池行业市场需求分析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消费类电子锂电池行业竞争对手分析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2026-2032年中国消费类电子锂电池行业市场规模预测</w:t>
      </w:r>
      <w:r>
        <w:rPr>
          <w:rFonts w:hint="eastAsia"/>
        </w:rPr>
        <w:br/>
      </w:r>
      <w:r>
        <w:rPr>
          <w:rFonts w:hint="eastAsia"/>
        </w:rPr>
        <w:t>　　图表 消费类电子锂电池行业准入条件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2026年中国消费类电子锂电池市场前景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2026-2032年中国消费类电子锂电池行业发展趋势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3ec3c1f24f79" w:history="1">
        <w:r>
          <w:rPr>
            <w:rStyle w:val="Hyperlink"/>
          </w:rPr>
          <w:t>2026-2032年中国消费类电子锂电池发展现状分析与前景趋势预测报告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3ec3c1f24f79" w:history="1">
        <w:r>
          <w:rPr>
            <w:rStyle w:val="Hyperlink"/>
          </w:rPr>
          <w:t>https://www.20087.com/7/67/XiaoFeiLeiDianZiLiDianChiShiChangQianJingFenXi.html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热点：消费电池和动力电池的区别、消费类电子锂电池企业、全固态金属锂电池、消费类锂离子电池、消费类电子产品有哪些、消费型锂电池、锂金属电池、消费电子锂电池生产企业排名、消费电池龙头企业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ce6c4dbf74933" w:history="1">
      <w:r>
        <w:rPr>
          <w:rStyle w:val="Hyperlink"/>
        </w:rPr>
        <w:t>2026-2032年中国消费类电子锂电池发展现状分析与前景趋势预测报告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aoFeiLeiDianZiLiDianChiShiChangQianJingFenXi.html" TargetMode="External" Id="R2f713ec3c1f2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aoFeiLeiDianZiLiDianChiShiChangQianJingFenXi.html" TargetMode="External" Id="R3fcce6c4dbf7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2026-04-01T23:35:58Z</dcterms:created>
  <dcterms:modified xsi:type="dcterms:W3CDTF">2026-04-02T00:35:58Z</dcterms:modified>
  <dc:subject>2026-2032年中国消费类电子锂电池发展现状分析与前景趋势预测报告</dc:subject>
  <dc:title>2026-2032年中国消费类电子锂电池发展现状分析与前景趋势预测报告</dc:title>
  <cp:keywords>2026-2032年中国消费类电子锂电池发展现状分析与前景趋势预测报告</cp:keywords>
  <dc:description>2026-2032年中国消费类电子锂电池发展现状分析与前景趋势预测报告</dc:description>
</cp:coreProperties>
</file>