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945ea412f40d7" w:history="1">
              <w:r>
                <w:rPr>
                  <w:rStyle w:val="Hyperlink"/>
                </w:rPr>
                <w:t>中国发芽米市场现状调研与发展前景分析报告（2025-2031年）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945ea412f40d7" w:history="1">
              <w:r>
                <w:rPr>
                  <w:rStyle w:val="Hyperlink"/>
                </w:rPr>
                <w:t>中国发芽米市场现状调研与发展前景分析报告（2025-2031年）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945ea412f40d7" w:history="1">
                <w:r>
                  <w:rPr>
                    <w:rStyle w:val="Hyperlink"/>
                  </w:rPr>
                  <w:t>https://www.20087.com/8/07/FaYaMiShiChangDiaoYanBaoGao.html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芽米即经过特定条件下的发芽处理后的糙米，因其独特的营养价值和易于消化的特点，近年来受到健康饮食爱好者的追捧。发芽过程中，糙米中的淀粉、蛋白质和纤维素部分分解，释放出更多的维生素、矿物质和抗氧化物质，同时激活了米中的酶，提高了其生物活性。发芽米的市场需求增长带动了相关加工技术的发展，包括发芽条件的优化、发芽米的保鲜和包装技术等。</w:t>
      </w:r>
      <w:r>
        <w:rPr>
          <w:rFonts w:hint="eastAsia"/>
        </w:rPr>
        <w:br/>
      </w:r>
      <w:r>
        <w:rPr>
          <w:rFonts w:hint="eastAsia"/>
        </w:rPr>
        <w:t>　　未来，发芽米行业将更加注重产品多样化和市场拓展。产品多样化方面，将开发不同品种、不同发芽程度的发芽米，以满足不同人群的健康需求和口味偏好，同时探索发芽米在烘焙、饮品等领域的应用。市场拓展方面，将加强发芽米的营销和品牌建设，提升消费者对发芽米营养价值的认知，同时开发国际市场，特别是对健康食品需求旺盛的欧美和亚洲发达国家市场。此外，行业还将关注发芽米的可持续生产，如采用有机种植和减少水资源消耗的灌溉技术，以符合全球绿色农业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发芽米行业基本概述</w:t>
      </w:r>
      <w:r>
        <w:rPr>
          <w:rFonts w:hint="eastAsia"/>
        </w:rPr>
        <w:br/>
      </w:r>
      <w:r>
        <w:rPr>
          <w:rFonts w:hint="eastAsia"/>
        </w:rPr>
        <w:t>第一章 2025年发芽米行业发展综述</w:t>
      </w:r>
      <w:r>
        <w:rPr>
          <w:rFonts w:hint="eastAsia"/>
        </w:rPr>
        <w:br/>
      </w:r>
      <w:r>
        <w:rPr>
          <w:rFonts w:hint="eastAsia"/>
        </w:rPr>
        <w:t>　　第一节 发芽米行业界定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发芽米行业发展成熟度分析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2025-2031年中国发芽米企业pest（环境）分析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发芽米行业生产技术分析</w:t>
      </w:r>
      <w:r>
        <w:rPr>
          <w:rFonts w:hint="eastAsia"/>
        </w:rPr>
        <w:br/>
      </w:r>
      <w:r>
        <w:rPr>
          <w:rFonts w:hint="eastAsia"/>
        </w:rPr>
        <w:t>　　第一节 发芽米行业生产技术发展现状</w:t>
      </w:r>
      <w:r>
        <w:rPr>
          <w:rFonts w:hint="eastAsia"/>
        </w:rPr>
        <w:br/>
      </w:r>
      <w:r>
        <w:rPr>
          <w:rFonts w:hint="eastAsia"/>
        </w:rPr>
        <w:t>　　第二节 发芽米行业产品生产工艺特点或流程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发芽米行业生产技术发展趋势分析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2025年中国发芽米企业发展情况分析</w:t>
      </w:r>
      <w:r>
        <w:rPr>
          <w:rFonts w:hint="eastAsia"/>
        </w:rPr>
        <w:br/>
      </w:r>
      <w:r>
        <w:rPr>
          <w:rFonts w:hint="eastAsia"/>
        </w:rPr>
        <w:t>　　第一节 中国发芽米企业发展分析</w:t>
      </w:r>
      <w:r>
        <w:rPr>
          <w:rFonts w:hint="eastAsia"/>
        </w:rPr>
        <w:br/>
      </w:r>
      <w:r>
        <w:rPr>
          <w:rFonts w:hint="eastAsia"/>
        </w:rPr>
        <w:t>　　　　一、2025年发芽米企业运行情况及特点分析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二、2025年发芽米行业投资情况分析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三、中国发芽米行业产品结构分析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四、中国发芽米行业与宏观经济相关性分析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2025年中国发芽米市场供需调查分析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2025年中国发芽米市场供给分析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2025年中国发芽米市场需求分析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2025年中国发芽米市场特征分析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一、2025年中国发芽米产品特征分析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二、2025年中国发芽米价格特征分析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三、2025年中国发芽米渠道特征</w:t>
      </w:r>
      <w:r>
        <w:rPr>
          <w:rFonts w:hint="eastAsia"/>
        </w:rPr>
        <w:br/>
      </w:r>
      <w:r>
        <w:rPr>
          <w:rFonts w:hint="eastAsia"/>
        </w:rPr>
        <w:t>　　　　四、2025年中国发芽米购买特征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发芽米行业竞争格局分析</w:t>
      </w:r>
      <w:r>
        <w:rPr>
          <w:rFonts w:hint="eastAsia"/>
        </w:rPr>
        <w:br/>
      </w:r>
      <w:r>
        <w:rPr>
          <w:rFonts w:hint="eastAsia"/>
        </w:rPr>
        <w:t>第六章 2025年发芽米企业市场竞争格局分析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2025年中国发芽米行业集中度分析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2025年中国发芽米行业规模经济情况分析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2025年中国发芽米企业格局以及竞争态势分析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2025年中国发芽米企业主要优势企业竞争力综合评价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2025年发芽米企业主要竞争对手分析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湖南麻阳鸿达实业有限公司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福州好麦食品有限公司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徐州世缘食品有限公司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内蒙古清谷新禾有机食品集团有限责任公司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南京南农食品有限公司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深圳香雅食品有限公司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广州惠州劲家庄健康食品有限公司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2025-2031年中国发芽米行业上下游产业链分析及其影响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2025年中国发芽米行业上业发展及影响分析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一、2025年中国发芽米企行业上业运行现状分析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2025年中国发芽米企业下游企业发展及影响分析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一、2025年中国发芽米行业下业运行现状分析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发芽米行业发展趋势分析</w:t>
      </w:r>
      <w:r>
        <w:rPr>
          <w:rFonts w:hint="eastAsia"/>
        </w:rPr>
        <w:br/>
      </w:r>
      <w:r>
        <w:rPr>
          <w:rFonts w:hint="eastAsia"/>
        </w:rPr>
        <w:t>第九章 2025-2031年中国发芽米行业发展趋势预测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2025-2031年发芽米行业投资潜力与价值分析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2025-2031年发芽米行业投资环境分析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2025-2031年发芽米行业swot模型分析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2025-2031年我国发芽米行业投资潜力分析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2025-2031年我国发芽米行业前景展望分析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2025-2031年我国发芽米行业盈利能力预测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发芽米行业投资风险分析</w:t>
      </w:r>
      <w:r>
        <w:rPr>
          <w:rFonts w:hint="eastAsia"/>
        </w:rPr>
        <w:br/>
      </w:r>
      <w:r>
        <w:rPr>
          <w:rFonts w:hint="eastAsia"/>
        </w:rPr>
        <w:t>第十一章 2025-2031年发芽米企业投资风险预警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济研：资金短缺风险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2025-2031年发芽米产业投资机会及投资策略分析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2025-2031年发芽米行业区域投资机会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2025-2031年发芽米行业主要产品投资机会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2025-2031年发芽米行业出口市场投资机会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2025-2031年中国发芽米行业投资策略分析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发芽米行业观点综述及专家建议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行业业观点综述</w:t>
      </w:r>
      <w:r>
        <w:rPr>
          <w:rFonts w:hint="eastAsia"/>
        </w:rPr>
        <w:br/>
      </w:r>
      <w:r>
        <w:rPr>
          <w:rFonts w:hint="eastAsia"/>
        </w:rPr>
        <w:t>　　第二节 中智林~：专家投资建议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945ea412f40d7" w:history="1">
        <w:r>
          <w:rPr>
            <w:rStyle w:val="Hyperlink"/>
          </w:rPr>
          <w:t>中国发芽米市场现状调研与发展前景分析报告（2025-2031年）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945ea412f40d7" w:history="1">
        <w:r>
          <w:rPr>
            <w:rStyle w:val="Hyperlink"/>
          </w:rPr>
          <w:t>https://www.20087.com/8/07/FaYaMiShiChangDiaoYanBaoGao.html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热点：电饭煲的发芽米功能、发芽米的做法、玉米发芽能降血糖吗、发芽糙米的功效与作用、胚芽米是什么米、发芽米怎么煮、米为什么不能发芽、发芽米能吃吗、胚芽米和发芽米的区别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5983c2644972" w:history="1">
      <w:r>
        <w:rPr>
          <w:rStyle w:val="Hyperlink"/>
        </w:rPr>
        <w:t>中国发芽米市场现状调研与发展前景分析报告（2025-2031年）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aYaMiShiChangDiaoYanBaoGao.html" TargetMode="External" Id="Ra2a945ea412f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aYaMiShiChangDiaoYanBaoGao.html" TargetMode="External" Id="Refd55983c26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2024-11-09T08:21:00Z</dcterms:created>
  <dcterms:modified xsi:type="dcterms:W3CDTF">2024-11-09T09:21:00Z</dcterms:modified>
  <dc:subject>中国发芽米市场现状调研与发展前景分析报告（2025-2031年）</dc:subject>
  <dc:title>中国发芽米市场现状调研与发展前景分析报告（2025-2031年）</dc:title>
  <cp:keywords>中国发芽米市场现状调研与发展前景分析报告（2025-2031年）</cp:keywords>
  <dc:description>中国发芽米市场现状调研与发展前景分析报告（2025-2031年）</dc:description>
</cp:coreProperties>
</file>