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d425b5d94d58" w:history="1">
              <w:r>
                <w:rPr>
                  <w:rStyle w:val="Hyperlink"/>
                </w:rPr>
                <w:t>全球与中国自动窗帘行业调研及前景趋势分析报告（2026-2031年）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d425b5d94d58" w:history="1">
              <w:r>
                <w:rPr>
                  <w:rStyle w:val="Hyperlink"/>
                </w:rPr>
                <w:t>全球与中国自动窗帘行业调研及前景趋势分析报告（2026-2031年）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d425b5d94d58" w:history="1">
                <w:r>
                  <w:rPr>
                    <w:rStyle w:val="Hyperlink"/>
                  </w:rPr>
                  <w:t>https://www.20087.com/8/77/ZiDongChuangLianShiChangQianJingFenXi.html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窗帘是智能家居系统的重要执行终端，在电机静音性、控制方式多样性与场景联动能力方面已形成较为成熟的技术体系。主流产品采用直流静音电机驱动，支持Wi-Fi、Zigbee或蓝牙连接，可通过手机APP、语音助手（如Alexa、小爱同学）或光照/时间传感器实现远程操控与自动化运行。高端型号集成太阳能充电板、断电手摇备份及遇阻停止功能，提升可靠性与用户体验。然而，自动窗帘在老旧住宅改造中常面临布线困难、窗型适配复杂及安装成本较高等障碍；同时，不同品牌生态壁垒导致跨平台联动受限，影响全屋智能体验的一致性。</w:t>
      </w:r>
      <w:r>
        <w:rPr>
          <w:rFonts w:hint="eastAsia"/>
        </w:rPr>
        <w:br/>
      </w:r>
      <w:r>
        <w:rPr>
          <w:rFonts w:hint="eastAsia"/>
        </w:rPr>
        <w:t>　　自动窗帘的未来发展将深度融合环境感知、能源自给与空间美学。新一代产品将搭载多模态传感器（如温湿度、紫外线强度、人体存在检测），实现“根据日照自动调节遮阳+通风”等复合策略，优化室内微气候与节能效果。柔性光伏薄膜与动能回收技术将支持无外接电源长期运行。在设计层面，隐形轨道、织物一体化电机及定制化面料将使自动窗帘从“功能设备”融入建筑装饰本体。长远看，自动窗帘将作为建筑光环境智能管理的关键节点，与空调、照明、新风系统协同，构建以人因健康为核心的动态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d425b5d94d58" w:history="1">
        <w:r>
          <w:rPr>
            <w:rStyle w:val="Hyperlink"/>
          </w:rPr>
          <w:t>全球与中国自动窗帘行业调研及前景趋势分析报告（2026-2031年）</w:t>
        </w:r>
      </w:hyperlink>
      <w:r>
        <w:rPr>
          <w:rFonts w:hint="eastAsia"/>
        </w:rPr>
        <w:t>》基于详实数据资料，系统分析自动窗帘产业链结构、市场规模及需求现状，梳理自动窗帘市场价格走势与行业发展特点。报告重点研究行业竞争格局，包括重点自动窗帘企业的市场表现，并对自动窗帘细分领域的发展潜力进行评估。结合政策环境和自动窗帘技术演进方向，对自动窗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按产品类型细分，全球自动窗帘市场规模2020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20Kg以下</w:t>
      </w:r>
      <w:r>
        <w:rPr>
          <w:rFonts w:hint="eastAsia"/>
        </w:rPr>
        <w:br/>
      </w:r>
      <w:r>
        <w:rPr>
          <w:rFonts w:hint="eastAsia"/>
        </w:rPr>
        <w:t>　　　　1.3.3 20-40Kg</w:t>
      </w:r>
      <w:r>
        <w:rPr>
          <w:rFonts w:hint="eastAsia"/>
        </w:rPr>
        <w:br/>
      </w:r>
      <w:r>
        <w:rPr>
          <w:rFonts w:hint="eastAsia"/>
        </w:rPr>
        <w:t>　　　　1.3.4 40Kg以上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按应用细分，全球自动窗帘市场规模2020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自动窗帘行业发展总体概况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自动窗帘行业发展主要特点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自动窗帘行业发展影响因素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自动窗帘有利因素</w:t>
      </w:r>
      <w:r>
        <w:rPr>
          <w:rFonts w:hint="eastAsia"/>
        </w:rPr>
        <w:br/>
      </w:r>
      <w:r>
        <w:rPr>
          <w:rFonts w:hint="eastAsia"/>
        </w:rPr>
        <w:t>　　　　1.5.3 .2 自动窗帘不利因素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全球市场主要企业自动窗帘销量（2022-2025）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全球市场主要企业自动窗帘销售收入（2022-2025）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全球市场主要企业自动窗帘销售价格（2022-2025）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中国市场主要企业自动窗帘销量（2022-2025）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中国市场主要企业自动窗帘销售收入（2022-2025）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全球主要厂商自动窗帘产品类型及应用</w:t>
      </w:r>
      <w:r>
        <w:rPr>
          <w:rFonts w:hint="eastAsia"/>
        </w:rPr>
        <w:br/>
      </w:r>
      <w:r>
        <w:rPr>
          <w:rFonts w:hint="eastAsia"/>
        </w:rPr>
        <w:t>　　2.9 自动窗帘行业集中度、竞争程度分析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自动窗帘行业集中度分析：2024年全球Top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全球自动窗帘总体规模分析</w:t>
      </w:r>
      <w:r>
        <w:rPr>
          <w:rFonts w:hint="eastAsia"/>
        </w:rPr>
        <w:br/>
      </w:r>
      <w:r>
        <w:rPr>
          <w:rFonts w:hint="eastAsia"/>
        </w:rPr>
        <w:t>　　3.1 全球自动窗帘供需现状及预测（2020-2031）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全球自动窗帘产量、需求量及发展趋势（2020-2031）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全球主要地区自动窗帘产量及发展趋势（2020-2031）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全球主要地区自动窗帘产量（2020-2025）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全球主要地区自动窗帘产量（2026-2031）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全球主要地区自动窗帘产量市场份额（2020-2031）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中国自动窗帘供需现状及预测（2020-2031）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中国自动窗帘产量、市场需求量及发展趋势（2020-2031）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中国市场自动窗帘进出口（2020-2031）</w:t>
      </w:r>
      <w:r>
        <w:rPr>
          <w:rFonts w:hint="eastAsia"/>
        </w:rPr>
        <w:br/>
      </w:r>
      <w:r>
        <w:rPr>
          <w:rFonts w:hint="eastAsia"/>
        </w:rPr>
        <w:t>　　3.4 全球自动窗帘销量及销售额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全球市场自动窗帘销售额（2020-2031）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全球市场自动窗帘销量（2020-2031）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全球市场自动窗帘价格趋势（2020-2031）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全球主要地区自动窗帘市场规模分析：2020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全球主要地区自动窗帘销售收入及市场份额（2020-2025年）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全球主要地区自动窗帘销售收入预测（2026-2031年）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全球主要地区自动窗帘销量分析：2020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全球主要地区自动窗帘销量及市场份额（2020-2025年）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全球主要地区自动窗帘销量及市场份额预测（2026-2031）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印度市场自动窗帘销量、收入及增长率（2020-2031）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不同产品类型自动窗帘分析</w:t>
      </w:r>
      <w:r>
        <w:rPr>
          <w:rFonts w:hint="eastAsia"/>
        </w:rPr>
        <w:br/>
      </w:r>
      <w:r>
        <w:rPr>
          <w:rFonts w:hint="eastAsia"/>
        </w:rPr>
        <w:t>　　6.1 全球不同产品类型自动窗帘销量（2020-2031）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全球不同产品类型自动窗帘销量预测（2026-2031）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全球不同产品类型自动窗帘收入（2020-2031）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全球不同产品类型自动窗帘收入预测（2026-2031）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全球不同产品类型自动窗帘价格走势（2020-2031）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中国不同产品类型自动窗帘销量（2020-2031）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中国不同产品类型自动窗帘销量预测（2026-2031）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中国不同产品类型自动窗帘收入（2020-2031）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中国不同产品类型自动窗帘收入预测（2026-2031）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不同应用自动窗帘分析</w:t>
      </w:r>
      <w:r>
        <w:rPr>
          <w:rFonts w:hint="eastAsia"/>
        </w:rPr>
        <w:br/>
      </w:r>
      <w:r>
        <w:rPr>
          <w:rFonts w:hint="eastAsia"/>
        </w:rPr>
        <w:t>　　7.1 全球不同应用自动窗帘销量（2020-2031）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全球不同应用自动窗帘销量预测（2026-2031）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全球不同应用自动窗帘收入（2020-2031）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全球不同应用自动窗帘收入预测（2026-2031）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全球不同应用自动窗帘价格走势（2020-2031）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中国不同应用自动窗帘销量（2020-2031）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中国不同应用自动窗帘销量预测（2026-2031）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中国不同应用自动窗帘收入（2020-2031）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中国不同应用自动窗帘收入预测（2026-2031）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自动窗帘行业发展趋势</w:t>
      </w:r>
      <w:r>
        <w:rPr>
          <w:rFonts w:hint="eastAsia"/>
        </w:rPr>
        <w:br/>
      </w:r>
      <w:r>
        <w:rPr>
          <w:rFonts w:hint="eastAsia"/>
        </w:rPr>
        <w:t>　　8.2 自动窗帘行业主要驱动因素</w:t>
      </w:r>
      <w:r>
        <w:rPr>
          <w:rFonts w:hint="eastAsia"/>
        </w:rPr>
        <w:br/>
      </w:r>
      <w:r>
        <w:rPr>
          <w:rFonts w:hint="eastAsia"/>
        </w:rPr>
        <w:t>　　8.3 自动窗帘中国企业SWOT分析</w:t>
      </w:r>
      <w:r>
        <w:rPr>
          <w:rFonts w:hint="eastAsia"/>
        </w:rPr>
        <w:br/>
      </w:r>
      <w:r>
        <w:rPr>
          <w:rFonts w:hint="eastAsia"/>
        </w:rPr>
        <w:t>　　8.4 中国自动窗帘行业政策环境分析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自动窗帘行业产业链简介</w:t>
      </w:r>
      <w:r>
        <w:rPr>
          <w:rFonts w:hint="eastAsia"/>
        </w:rPr>
        <w:br/>
      </w:r>
      <w:r>
        <w:rPr>
          <w:rFonts w:hint="eastAsia"/>
        </w:rPr>
        <w:t>　　　　9.1.1 自动窗帘行业供应链分析</w:t>
      </w:r>
      <w:r>
        <w:rPr>
          <w:rFonts w:hint="eastAsia"/>
        </w:rPr>
        <w:br/>
      </w:r>
      <w:r>
        <w:rPr>
          <w:rFonts w:hint="eastAsia"/>
        </w:rPr>
        <w:t>　　　　9.1.2 自动窗帘主要原料及供应情况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自动窗帘行业采购模式</w:t>
      </w:r>
      <w:r>
        <w:rPr>
          <w:rFonts w:hint="eastAsia"/>
        </w:rPr>
        <w:br/>
      </w:r>
      <w:r>
        <w:rPr>
          <w:rFonts w:hint="eastAsia"/>
        </w:rPr>
        <w:t>　　9.3 自动窗帘行业生产模式</w:t>
      </w:r>
      <w:r>
        <w:rPr>
          <w:rFonts w:hint="eastAsia"/>
        </w:rPr>
        <w:br/>
      </w:r>
      <w:r>
        <w:rPr>
          <w:rFonts w:hint="eastAsia"/>
        </w:rPr>
        <w:t>　　9.4 自动窗帘行业销售模式及销售渠道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按产品类型细分，全球自动窗帘市场规模2020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按应用细分，全球自动窗帘市场规模（CAGR）2020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自动窗帘行业发展主要特点</w:t>
      </w:r>
      <w:r>
        <w:rPr>
          <w:rFonts w:hint="eastAsia"/>
        </w:rPr>
        <w:br/>
      </w:r>
      <w:r>
        <w:rPr>
          <w:rFonts w:hint="eastAsia"/>
        </w:rPr>
        <w:t>　　表 4： 自动窗帘行业发展有利因素分析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自动窗帘行业发展不利因素分析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进入自动窗帘行业壁垒</w:t>
      </w:r>
      <w:r>
        <w:rPr>
          <w:rFonts w:hint="eastAsia"/>
        </w:rPr>
        <w:br/>
      </w:r>
      <w:r>
        <w:rPr>
          <w:rFonts w:hint="eastAsia"/>
        </w:rPr>
        <w:t>　　表 7： 自动窗帘主要企业在国际市场占有率（按销量，2022-2025）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自动窗帘主要企业在国际市场占有率（按收入，2022-2025）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全球市场主要企业自动窗帘销售价格（2022-2025）&amp;（元/件）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自动窗帘主要企业在中国市场占有率（按销量，2022-2025）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自动窗帘主要企业在中国市场占有率（按收入，2022-2025）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全球主要厂商自动窗帘总部及产地分布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全球主要厂商成立时间及自动窗帘商业化日期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全球主要厂商自动窗帘产品类型及应用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全球主要地区自动窗帘产量增速（CAGR）：（2020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全球主要地区自动窗帘产量（2020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全球主要地区自动窗帘产量（2020-2025）&amp;（千件）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全球主要地区自动窗帘产量（2026-2031）&amp;（千件）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全球主要地区自动窗帘产量市场份额（2020-2025）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全球主要地区自动窗帘产量（2026-2031）&amp;（千件）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中国市场自动窗帘产量、销量、进出口（2020-2025年）&amp;（千件）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中国市场自动窗帘产量、销量、进出口预测（2026-2031）&amp;（千件）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全球主要地区自动窗帘销售收入增速：（2020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全球主要地区自动窗帘销售收入（2020-2025）&amp;（万元）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全球主要地区自动窗帘销售收入市场份额（2020-2025）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全球主要地区自动窗帘收入（2026-2031）&amp;（万元）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全球主要地区自动窗帘收入市场份额（2026-2031）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全球主要地区自动窗帘销量（千件）：2020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全球主要地区自动窗帘销量（2020-2025）&amp;（千件）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全球主要地区自动窗帘销量（2026-2031）&amp;（千件）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全球主要地区自动窗帘销量份额（2026-2031）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全球不同产品类型自动窗帘销量预测（2026-2031）&amp;（千件）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全球市场不同产品类型自动窗帘销量市场份额预测（2026-2031）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全球不同产品类型自动窗帘收入预测（2026-2031）&amp;（万元）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全球不同产品类型自动窗帘收入市场份额预测（2026-2031）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中国不同产品类型自动窗帘销量预测（2026-2031）&amp;（千件）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全球市场不同产品类型自动窗帘销量市场份额预测（2026-2031）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中国不同产品类型自动窗帘收入预测（2026-2031）&amp;（万元）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中国不同产品类型自动窗帘收入市场份额预测（2026-2031）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全球不同应用自动窗帘销量预测（2026-2031）&amp;（千件）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全球市场不同应用自动窗帘销量市场份额预测（2026-2031）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全球不同应用自动窗帘收入预测（2026-2031）&amp;（万元）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全球不同应用自动窗帘收入市场份额预测（2026-2031）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中国不同应用自动窗帘销量预测（2026-2031）&amp;（千件）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中国市场不同应用自动窗帘销量市场份额预测（2026-2031）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中国不同应用自动窗帘收入预测（2026-2031）&amp;（万元）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中国不同应用自动窗帘收入市场份额预测（2026-2031）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自动窗帘行业发展趋势</w:t>
      </w:r>
      <w:r>
        <w:rPr>
          <w:rFonts w:hint="eastAsia"/>
        </w:rPr>
        <w:br/>
      </w:r>
      <w:r>
        <w:rPr>
          <w:rFonts w:hint="eastAsia"/>
        </w:rPr>
        <w:t>　　表 156： 自动窗帘行业主要驱动因素</w:t>
      </w:r>
      <w:r>
        <w:rPr>
          <w:rFonts w:hint="eastAsia"/>
        </w:rPr>
        <w:br/>
      </w:r>
      <w:r>
        <w:rPr>
          <w:rFonts w:hint="eastAsia"/>
        </w:rPr>
        <w:t>　　表 157： 自动窗帘行业供应链分析</w:t>
      </w:r>
      <w:r>
        <w:rPr>
          <w:rFonts w:hint="eastAsia"/>
        </w:rPr>
        <w:br/>
      </w:r>
      <w:r>
        <w:rPr>
          <w:rFonts w:hint="eastAsia"/>
        </w:rPr>
        <w:t>　　表 158： 自动窗帘上游原料供应商</w:t>
      </w:r>
      <w:r>
        <w:rPr>
          <w:rFonts w:hint="eastAsia"/>
        </w:rPr>
        <w:br/>
      </w:r>
      <w:r>
        <w:rPr>
          <w:rFonts w:hint="eastAsia"/>
        </w:rPr>
        <w:t>　　表 159： 自动窗帘主要地区不同应用客户分析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自动窗帘典型经销商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全球不同产品类型自动窗帘销售额2020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全球不同产品类型自动窗帘市场份额2024 &amp; 2031</w:t>
      </w:r>
      <w:r>
        <w:rPr>
          <w:rFonts w:hint="eastAsia"/>
        </w:rPr>
        <w:br/>
      </w:r>
      <w:r>
        <w:rPr>
          <w:rFonts w:hint="eastAsia"/>
        </w:rPr>
        <w:t>　　图 4： 20Kg以下产品图片</w:t>
      </w:r>
      <w:r>
        <w:rPr>
          <w:rFonts w:hint="eastAsia"/>
        </w:rPr>
        <w:br/>
      </w:r>
      <w:r>
        <w:rPr>
          <w:rFonts w:hint="eastAsia"/>
        </w:rPr>
        <w:t>　　图 5： 20-40Kg产品图片</w:t>
      </w:r>
      <w:r>
        <w:rPr>
          <w:rFonts w:hint="eastAsia"/>
        </w:rPr>
        <w:br/>
      </w:r>
      <w:r>
        <w:rPr>
          <w:rFonts w:hint="eastAsia"/>
        </w:rPr>
        <w:t>　　图 6： 40Kg以上产品图片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全球不同应用自动窗帘市场份额2024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2024年全球前五大生产商自动窗帘市场份额</w:t>
      </w:r>
      <w:r>
        <w:rPr>
          <w:rFonts w:hint="eastAsia"/>
        </w:rPr>
        <w:br/>
      </w:r>
      <w:r>
        <w:rPr>
          <w:rFonts w:hint="eastAsia"/>
        </w:rPr>
        <w:t>　　图 14： 2024年全球自动窗帘第一梯队、第二梯队和第三梯队厂商及市场份额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全球自动窗帘产能、产量、产能利用率及发展趋势（2020-2031）&amp;（千件）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全球自动窗帘产量、需求量及发展趋势（2020-2031）&amp;（千件）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全球主要地区自动窗帘产量市场份额（2020-2031）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中国自动窗帘产能、产量、产能利用率及发展趋势（2020-2031）&amp;（千件）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中国自动窗帘产量、市场需求量及发展趋势（2020-2031）&amp;（千件）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全球自动窗帘市场销售额及增长率：（2020-2031）&amp;（万元）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全球市场自动窗帘市场规模：2020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全球市场自动窗帘价格趋势（2020-2031）&amp;（元/件）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全球主要地区自动窗帘销售收入（2020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全球主要地区自动窗帘销售收入市场份额（2020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印度市场自动窗帘销量及增长率（2020-2031）&amp;（千件）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印度市场自动窗帘收入及增长率（2020-2031）&amp;（万元）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全球不同产品类型自动窗帘价格走势（2020-2031）&amp;（元/件）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全球不同应用自动窗帘价格走势（2020-2031）&amp;（元/件）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自动窗帘中国企业SWOT分析</w:t>
      </w:r>
      <w:r>
        <w:rPr>
          <w:rFonts w:hint="eastAsia"/>
        </w:rPr>
        <w:br/>
      </w:r>
      <w:r>
        <w:rPr>
          <w:rFonts w:hint="eastAsia"/>
        </w:rPr>
        <w:t>　　图 41： 自动窗帘产业链</w:t>
      </w:r>
      <w:r>
        <w:rPr>
          <w:rFonts w:hint="eastAsia"/>
        </w:rPr>
        <w:br/>
      </w:r>
      <w:r>
        <w:rPr>
          <w:rFonts w:hint="eastAsia"/>
        </w:rPr>
        <w:t>　　图 42： 自动窗帘行业采购模式分析</w:t>
      </w:r>
      <w:r>
        <w:rPr>
          <w:rFonts w:hint="eastAsia"/>
        </w:rPr>
        <w:br/>
      </w:r>
      <w:r>
        <w:rPr>
          <w:rFonts w:hint="eastAsia"/>
        </w:rPr>
        <w:t>　　图 43： 自动窗帘行业生产模式</w:t>
      </w:r>
      <w:r>
        <w:rPr>
          <w:rFonts w:hint="eastAsia"/>
        </w:rPr>
        <w:br/>
      </w:r>
      <w:r>
        <w:rPr>
          <w:rFonts w:hint="eastAsia"/>
        </w:rPr>
        <w:t>　　图 44： 自动窗帘行业销售模式分析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d425b5d94d58" w:history="1">
        <w:r>
          <w:rPr>
            <w:rStyle w:val="Hyperlink"/>
          </w:rPr>
          <w:t>全球与中国自动窗帘行业调研及前景趋势分析报告（2026-2031年）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d425b5d94d58" w:history="1">
        <w:r>
          <w:rPr>
            <w:rStyle w:val="Hyperlink"/>
          </w:rPr>
          <w:t>https://www.20087.com/8/77/ZiDongChuangLianShiChangQianJingFenXi.html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电动窗帘多少钱、自动窗帘控制系统、电动遥控窗帘价格、自动窗帘怎么拉开、防风防寒塑料窗帘、自动窗帘安装视频教程、做窗帘的机器一部多少钱、自动窗帘叫什么名字、装一组智能窗帘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c24ebe3744c0a" w:history="1">
      <w:r>
        <w:rPr>
          <w:rStyle w:val="Hyperlink"/>
        </w:rPr>
        <w:t>全球与中国自动窗帘行业调研及前景趋势分析报告（2026-2031年）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DongChuangLianShiChangQianJingFenXi.html" TargetMode="External" Id="R8c3ed425b5d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DongChuangLianShiChangQianJingFenXi.html" TargetMode="External" Id="R9b5c24ebe374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2025-11-15T07:20:35Z</dcterms:created>
  <dcterms:modified xsi:type="dcterms:W3CDTF">2025-11-15T08:20:35Z</dcterms:modified>
  <dc:subject>全球与中国自动窗帘行业调研及前景趋势分析报告（2026-2031年）</dc:subject>
  <dc:title>全球与中国自动窗帘行业调研及前景趋势分析报告（2026-2031年）</dc:title>
  <cp:keywords>全球与中国自动窗帘行业调研及前景趋势分析报告（2026-2031年）</cp:keywords>
  <dc:description>全球与中国自动窗帘行业调研及前景趋势分析报告（2026-2031年）</dc:description>
</cp:coreProperties>
</file>