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5b7e9f7b94d37" w:history="1">
              <w:r>
                <w:rPr>
                  <w:rStyle w:val="Hyperlink"/>
                </w:rPr>
                <w:t>中国饼干行业市场调查研究及发展前景预测报告（2024年版）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5b7e9f7b94d37" w:history="1">
              <w:r>
                <w:rPr>
                  <w:rStyle w:val="Hyperlink"/>
                </w:rPr>
                <w:t>中国饼干行业市场调查研究及发展前景预测报告（2024年版）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5b7e9f7b94d37" w:history="1">
                <w:r>
                  <w:rPr>
                    <w:rStyle w:val="Hyperlink"/>
                  </w:rPr>
                  <w:t>https://www.20087.com/M_ShiPinYinLiao/79/BingGanShiChangXuQiuFenXiYuFaZhanQuShiYuCe.html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是一种受欢迎的零食，其市场受到消费者对健康和口味多样化需求的影响。近年来，随着健康饮食趋势的兴起，低糖、全谷物和添加功能性成分（如纤维和蛋白质）的饼干成为市场新宠。同时，创新的口味和包装设计也吸引了年轻消费者。</w:t>
      </w:r>
      <w:r>
        <w:rPr>
          <w:rFonts w:hint="eastAsia"/>
        </w:rPr>
        <w:br/>
      </w:r>
      <w:r>
        <w:rPr>
          <w:rFonts w:hint="eastAsia"/>
        </w:rPr>
        <w:t>　　未来，饼干行业将更加注重健康成分和个性化。一方面，通过使用天然甜味剂和健康配料，饼干将提供更健康的零食选择，如无麸质、低卡路里和高营养价值的饼干。另一方面，定制化和小批量生产将满足消费者对个性化和地域特色口味的需求，如手工制作和限量版饼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5b7e9f7b94d37" w:history="1">
        <w:r>
          <w:rPr>
            <w:rStyle w:val="Hyperlink"/>
          </w:rPr>
          <w:t>中国饼干行业市场调查研究及发展前景预测报告（2024年版）</w:t>
        </w:r>
      </w:hyperlink>
      <w:r>
        <w:rPr>
          <w:rFonts w:hint="eastAsia"/>
        </w:rPr>
        <w:t>》全面分析了饼干行业的市场规模、需求和价格趋势，探讨了产业链结构及其发展变化。饼干报告详尽阐述了行业现状，对未来饼干市场前景和发展趋势进行了科学预测。同时，饼干报告还深入剖析了细分市场的竞争格局，重点评估了行业领先企业的竞争实力、市场集中度及品牌影响力。饼干报告以专业、科学的视角，为投资者揭示了饼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三、饼干包装须标明营养清单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2024年中国饼干市场社会环境分析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三、生活节 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二、世界饼干消费量分析</w:t>
      </w:r>
      <w:r>
        <w:rPr>
          <w:rFonts w:hint="eastAsia"/>
        </w:rPr>
        <w:br/>
      </w:r>
      <w:r>
        <w:rPr>
          <w:rFonts w:hint="eastAsia"/>
        </w:rPr>
        <w:t>　　　　三、世界主要饼干品牌市场分析</w:t>
      </w:r>
      <w:r>
        <w:rPr>
          <w:rFonts w:hint="eastAsia"/>
        </w:rPr>
        <w:br/>
      </w:r>
      <w:r>
        <w:rPr>
          <w:rFonts w:hint="eastAsia"/>
        </w:rPr>
        <w:t>　　　　四、世界饼干三大原料市场运行分析</w:t>
      </w:r>
      <w:r>
        <w:rPr>
          <w:rFonts w:hint="eastAsia"/>
        </w:rPr>
        <w:br/>
      </w:r>
      <w:r>
        <w:rPr>
          <w:rFonts w:hint="eastAsia"/>
        </w:rPr>
        <w:t>　　第二节 2024年世界饼干品牌主要国家分析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　　四、加拿大召回韩国产两品牌饼干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第三节 2024-2030年世界饼干行业新趋势探析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2024年世界品牌饼干企业营运状况浅析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康元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2024年中国饼干行业运行态势剖析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第二节 2024年中国饼干市场发展现状分析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　　四、功能型饼干产品开发主流</w:t>
      </w:r>
      <w:r>
        <w:rPr>
          <w:rFonts w:hint="eastAsia"/>
        </w:rPr>
        <w:br/>
      </w:r>
      <w:r>
        <w:rPr>
          <w:rFonts w:hint="eastAsia"/>
        </w:rPr>
        <w:t>　　第三节 2024年中国饼干重点区域市场分析</w:t>
      </w:r>
      <w:r>
        <w:rPr>
          <w:rFonts w:hint="eastAsia"/>
        </w:rPr>
        <w:br/>
      </w:r>
      <w:r>
        <w:rPr>
          <w:rFonts w:hint="eastAsia"/>
        </w:rPr>
        <w:t>　　　　一、河南饼干业亟待打造中高端品牌</w:t>
      </w:r>
      <w:r>
        <w:rPr>
          <w:rFonts w:hint="eastAsia"/>
        </w:rPr>
        <w:br/>
      </w:r>
      <w:r>
        <w:rPr>
          <w:rFonts w:hint="eastAsia"/>
        </w:rPr>
        <w:t>　　　　二、石家庄饼干市场发展状况</w:t>
      </w:r>
      <w:r>
        <w:rPr>
          <w:rFonts w:hint="eastAsia"/>
        </w:rPr>
        <w:br/>
      </w:r>
      <w:r>
        <w:rPr>
          <w:rFonts w:hint="eastAsia"/>
        </w:rPr>
        <w:t>　　　　三、辽宁西部地区饼干市场概况</w:t>
      </w:r>
      <w:r>
        <w:rPr>
          <w:rFonts w:hint="eastAsia"/>
        </w:rPr>
        <w:br/>
      </w:r>
      <w:r>
        <w:rPr>
          <w:rFonts w:hint="eastAsia"/>
        </w:rPr>
        <w:t>　　第四节 2024年中国饼干行业热点问题探讨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一、行业发展的布局不平衡</w:t>
      </w:r>
      <w:r>
        <w:rPr>
          <w:rFonts w:hint="eastAsia"/>
        </w:rPr>
        <w:br/>
      </w:r>
      <w:r>
        <w:rPr>
          <w:rFonts w:hint="eastAsia"/>
        </w:rPr>
        <w:t>　　　　二、较国际先进仍有一定差距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t>　　　　四、饼干市场质量问题严重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2024年中国饼干食品市场消费情况调查分析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五、消费者对饼干口感喜好占比</w:t>
      </w:r>
      <w:r>
        <w:rPr>
          <w:rFonts w:hint="eastAsia"/>
        </w:rPr>
        <w:br/>
      </w:r>
      <w:r>
        <w:rPr>
          <w:rFonts w:hint="eastAsia"/>
        </w:rPr>
        <w:t>　　　　六、消费者对饼干营养选择方面调查分析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刺激消费者购买饼干食品的因素调查分析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2024年中国饼干食品市场运行走势全面剖析</w:t>
      </w:r>
      <w:r>
        <w:rPr>
          <w:rFonts w:hint="eastAsia"/>
        </w:rPr>
        <w:br/>
      </w:r>
      <w:r>
        <w:rPr>
          <w:rFonts w:hint="eastAsia"/>
        </w:rPr>
        <w:t>　　第一节 2024年中国饼干市场运行特点分析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三、中低档产品市场分析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　　五、三聚氰胺事件对饼干市场消费的影响分析</w:t>
      </w:r>
      <w:r>
        <w:rPr>
          <w:rFonts w:hint="eastAsia"/>
        </w:rPr>
        <w:br/>
      </w:r>
      <w:r>
        <w:rPr>
          <w:rFonts w:hint="eastAsia"/>
        </w:rPr>
        <w:t>　　第三节 2024年中国饼干市场需求消费情况分析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二、女性成为主要消费群体</w:t>
      </w:r>
      <w:r>
        <w:rPr>
          <w:rFonts w:hint="eastAsia"/>
        </w:rPr>
        <w:br/>
      </w:r>
      <w:r>
        <w:rPr>
          <w:rFonts w:hint="eastAsia"/>
        </w:rPr>
        <w:t>　　　　三、低脂健康产品成市场主流</w:t>
      </w:r>
      <w:r>
        <w:rPr>
          <w:rFonts w:hint="eastAsia"/>
        </w:rPr>
        <w:br/>
      </w:r>
      <w:r>
        <w:rPr>
          <w:rFonts w:hint="eastAsia"/>
        </w:rPr>
        <w:t>　　　　四、新卡夫将占据中国饼干市场份额分析</w:t>
      </w:r>
      <w:r>
        <w:rPr>
          <w:rFonts w:hint="eastAsia"/>
        </w:rPr>
        <w:br/>
      </w:r>
      <w:r>
        <w:rPr>
          <w:rFonts w:hint="eastAsia"/>
        </w:rPr>
        <w:t>　　第四节 2024年中国饼干市场价格分析</w:t>
      </w:r>
      <w:r>
        <w:rPr>
          <w:rFonts w:hint="eastAsia"/>
        </w:rPr>
        <w:br/>
      </w:r>
      <w:r>
        <w:rPr>
          <w:rFonts w:hint="eastAsia"/>
        </w:rPr>
        <w:t>　　　　一、国内外中高端品牌饼干价格分析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第五节 2024年中国饼干市场营销解析</w:t>
      </w:r>
      <w:r>
        <w:rPr>
          <w:rFonts w:hint="eastAsia"/>
        </w:rPr>
        <w:br/>
      </w:r>
      <w:r>
        <w:rPr>
          <w:rFonts w:hint="eastAsia"/>
        </w:rPr>
        <w:t>　　　　一、青食饼干开网店试水新销售渠道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二、饼干市场营销策略分析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2024年中国饼干市场竞争格局透析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2024年中国饼干行业竞争总况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2024年中国饼干食品集中度分析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二、中国饼干大王嘉士利江门亮剑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2024-2030年中国饼干行业竞争趋势分析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2023-2024年中国饼干食品制造行业运行经济指标监测与分析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2023-2024年中国饼干食品制造行业数据统计与监测分析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一、2023-2024年中国饼干食品制造行业企业数量增长分析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二、2023-2024年中国饼干食品制造行业从业人数调查分析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三、2023-2024年中国饼干食品制造行业总销售收入分析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四、2023-2024年中国饼干食品制造行业利润总额分析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五、2023-2024年中国饼干食品制造行业投资资产增长性分析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2024年中国饼干食品制造行业最新数据统计与监测分析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2024年中国饼干食品制造行业投资状况监测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2024年中国饼干食品进出口贸易数据监测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2024年中国饼干食品进出口贸易分析</w:t>
      </w:r>
      <w:r>
        <w:rPr>
          <w:rFonts w:hint="eastAsia"/>
        </w:rPr>
        <w:br/>
      </w:r>
      <w:r>
        <w:rPr>
          <w:rFonts w:hint="eastAsia"/>
        </w:rPr>
        <w:t>　　　　一、饼干食品进出口贸易形态</w:t>
      </w:r>
      <w:r>
        <w:rPr>
          <w:rFonts w:hint="eastAsia"/>
        </w:rPr>
        <w:br/>
      </w:r>
      <w:r>
        <w:rPr>
          <w:rFonts w:hint="eastAsia"/>
        </w:rPr>
        <w:t>　　　　二、河南省饼干首次进入美国市场</w:t>
      </w:r>
      <w:r>
        <w:rPr>
          <w:rFonts w:hint="eastAsia"/>
        </w:rPr>
        <w:br/>
      </w:r>
      <w:r>
        <w:rPr>
          <w:rFonts w:hint="eastAsia"/>
        </w:rPr>
        <w:t>　　　　三、安阳局助饼干企业扩大海外市场</w:t>
      </w:r>
      <w:r>
        <w:rPr>
          <w:rFonts w:hint="eastAsia"/>
        </w:rPr>
        <w:br/>
      </w:r>
      <w:r>
        <w:rPr>
          <w:rFonts w:hint="eastAsia"/>
        </w:rPr>
        <w:t>　　　　四、影响饼干食品进出口贸易的因素调查分析</w:t>
      </w:r>
      <w:r>
        <w:rPr>
          <w:rFonts w:hint="eastAsia"/>
        </w:rPr>
        <w:br/>
      </w:r>
      <w:r>
        <w:rPr>
          <w:rFonts w:hint="eastAsia"/>
        </w:rPr>
        <w:t>　　第二节 2023-2024年中国甜饼干进出口数据统计情况（19053100）</w:t>
      </w:r>
      <w:r>
        <w:rPr>
          <w:rFonts w:hint="eastAsia"/>
        </w:rPr>
        <w:br/>
      </w:r>
      <w:r>
        <w:rPr>
          <w:rFonts w:hint="eastAsia"/>
        </w:rPr>
        <w:t>　　　　一、2023-2024年中国甜饼干出口量及金额统计</w:t>
      </w:r>
      <w:r>
        <w:rPr>
          <w:rFonts w:hint="eastAsia"/>
        </w:rPr>
        <w:br/>
      </w:r>
      <w:r>
        <w:rPr>
          <w:rFonts w:hint="eastAsia"/>
        </w:rPr>
        <w:t>　　　　二、2023-2024年中国甜饼干进口量及金额统计</w:t>
      </w:r>
      <w:r>
        <w:rPr>
          <w:rFonts w:hint="eastAsia"/>
        </w:rPr>
        <w:br/>
      </w:r>
      <w:r>
        <w:rPr>
          <w:rFonts w:hint="eastAsia"/>
        </w:rPr>
        <w:t>　　　　三、2023-2024年中国甜饼干进出口价格分析</w:t>
      </w:r>
      <w:r>
        <w:rPr>
          <w:rFonts w:hint="eastAsia"/>
        </w:rPr>
        <w:br/>
      </w:r>
      <w:r>
        <w:rPr>
          <w:rFonts w:hint="eastAsia"/>
        </w:rPr>
        <w:t>　　第三节 2023-2024年中国华夫饼干及圣餐饼进出口数据统计情况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一、2023-2024年中国华夫饼干及圣餐饼出口量及金额统计</w:t>
      </w:r>
      <w:r>
        <w:rPr>
          <w:rFonts w:hint="eastAsia"/>
        </w:rPr>
        <w:br/>
      </w:r>
      <w:r>
        <w:rPr>
          <w:rFonts w:hint="eastAsia"/>
        </w:rPr>
        <w:t>　　　　二、2023-2024年中国华夫饼干及圣餐饼进口量及金额统计</w:t>
      </w:r>
      <w:r>
        <w:rPr>
          <w:rFonts w:hint="eastAsia"/>
        </w:rPr>
        <w:br/>
      </w:r>
      <w:r>
        <w:rPr>
          <w:rFonts w:hint="eastAsia"/>
        </w:rPr>
        <w:t>　　　　三、2023-2024年中国华夫饼干及圣餐饼进出口价格分析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2023-2024年中国饼干产量数据统计分析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2023-2024年中国饼干产量增长性分析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2024年中国饼干食品加工企业竞争力及关键性数据分析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徐州汉皇食品集团公司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上海达能饼干食品有限公司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开平市嘉士利食品有限公司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2024年中国焙烤食品原料及辅料行业运行态势点评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一、2024年国内油脂市场价格分析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二、功能营养型休闲饼干市场前景分析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一、饼干设备未来发展趋势</w:t>
      </w:r>
      <w:r>
        <w:rPr>
          <w:rFonts w:hint="eastAsia"/>
        </w:rPr>
        <w:br/>
      </w:r>
      <w:r>
        <w:rPr>
          <w:rFonts w:hint="eastAsia"/>
        </w:rPr>
        <w:t>　　　　二、饼干二线品牌企业发展思路</w:t>
      </w:r>
      <w:r>
        <w:rPr>
          <w:rFonts w:hint="eastAsia"/>
        </w:rPr>
        <w:br/>
      </w:r>
      <w:r>
        <w:rPr>
          <w:rFonts w:hint="eastAsia"/>
        </w:rPr>
        <w:t>　　第三节 2024-2030年中国饼干行业市场预测分析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2024-2030年中国饼干行业投资前景预测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　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5b7e9f7b94d37" w:history="1">
        <w:r>
          <w:rPr>
            <w:rStyle w:val="Hyperlink"/>
          </w:rPr>
          <w:t>中国饼干行业市场调查研究及发展前景预测报告（2024年版）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5b7e9f7b94d37" w:history="1">
        <w:r>
          <w:rPr>
            <w:rStyle w:val="Hyperlink"/>
          </w:rPr>
          <w:t>https://www.20087.com/M_ShiPinYinLiao/79/BingGanShiChangXuQiuFenXiYuFaZhanQuShiYuCe.html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9a2751c8747ea" w:history="1">
      <w:r>
        <w:rPr>
          <w:rStyle w:val="Hyperlink"/>
        </w:rPr>
        <w:t>中国饼干行业市场调查研究及发展前景预测报告（2024年版）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BingGanShiChangXuQiuFenXiYuFaZhanQuShiYuCe.html" TargetMode="External" Id="R8f85b7e9f7b9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BingGanShiChangXuQiuFenXiYuFaZhanQuShiYuCe.html" TargetMode="External" Id="R2519a2751c87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2024-03-28T02:47:00Z</dcterms:created>
  <dcterms:modified xsi:type="dcterms:W3CDTF">2024-03-28T03:47:00Z</dcterms:modified>
  <dc:subject>中国饼干行业市场调查研究及发展前景预测报告（2024年版）</dc:subject>
  <dc:title>中国饼干行业市场调查研究及发展前景预测报告（2024年版）</dc:title>
  <cp:keywords>中国饼干行业市场调查研究及发展前景预测报告（2024年版）</cp:keywords>
  <dc:description>中国饼干行业市场调查研究及发展前景预测报告（2024年版）</dc:description>
</cp:coreProperties>
</file>