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c76c4b1e244e3" w:history="1">
              <w:r>
                <w:rPr>
                  <w:rStyle w:val="Hyperlink"/>
                </w:rPr>
                <w:t>2025-2031年中国味极鲜酱油市场研究与前景趋势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c76c4b1e244e3" w:history="1">
              <w:r>
                <w:rPr>
                  <w:rStyle w:val="Hyperlink"/>
                </w:rPr>
                <w:t>2025-2031年中国味极鲜酱油市场研究与前景趋势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5c76c4b1e244e3" w:history="1">
                <w:r>
                  <w:rPr>
                    <w:rStyle w:val="Hyperlink"/>
                  </w:rPr>
                  <w:t>https://www.20087.com/0/18/WeiJiXianJiangYouQianJing.html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味极鲜酱油是中华美食文化的重要组成部分，其制作工艺历史悠久，且在现代得到了进一步的技术革新和品牌拓展。目前，味极鲜酱油市场呈现出多元化趋势，不仅满足了传统烹饪的需求，还适应了现代快节奏生活下的便捷调味需求。随着消费者对食品健康意识的增强，低盐、有机、无添加的高端酱油产品日益受到欢迎，这促使生产商不断创新，优化配方，确保酱油的营养价值和风味品质。</w:t>
      </w:r>
      <w:r>
        <w:rPr>
          <w:rFonts w:hint="eastAsia"/>
        </w:rPr>
        <w:br/>
      </w:r>
      <w:r>
        <w:rPr>
          <w:rFonts w:hint="eastAsia"/>
        </w:rPr>
        <w:t>　　未来，味极鲜酱油行业将更加注重个性化和功能性。一方面，通过大数据分析消费者口味偏好，定制化产品将成为市场新宠；另一方面，强化酱油的功能属性，如抗氧化、降血压等健康功效，将拓宽其消费场景。同时，绿色制造和可持续包装也将成为行业发展的重点，以减少环境影响，响应绿色消费潮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a5c76c4b1e244e3" w:history="1">
        <w:r>
          <w:rPr>
            <w:rStyle w:val="Hyperlink"/>
          </w:rPr>
          <w:t>2025-2031年中国味极鲜酱油市场研究与前景趋势</w:t>
        </w:r>
      </w:hyperlink>
      <w:r>
        <w:rPr>
          <w:rFonts w:hint="eastAsia"/>
        </w:rPr>
        <w:t>涵盖了味极鲜酱油行业的全面分析，从行业概述到全球市场综述，再到中国市场细分与下游应用领域的深入探究。报告不仅提供了味极鲜酱油行业的经济指标、产业链及经营模式分析，还详细讨论了技术发展、价格机制、竞争策略等关键要素。此外，报告还对中国味极鲜酱油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味极鲜酱油行业概述</w:t>
      </w:r>
      <w:r>
        <w:rPr>
          <w:rFonts w:hint="eastAsia"/>
        </w:rPr>
        <w:br/>
      </w:r>
      <w:r>
        <w:rPr>
          <w:rFonts w:hint="eastAsia"/>
        </w:rPr>
        <w:t>　　第一节 味极鲜酱油定义与分类</w:t>
      </w:r>
      <w:r>
        <w:rPr>
          <w:rFonts w:hint="eastAsia"/>
        </w:rPr>
        <w:br/>
      </w:r>
      <w:r>
        <w:rPr>
          <w:rFonts w:hint="eastAsia"/>
        </w:rPr>
        <w:t>　　第二节 味极鲜酱油应用领域</w:t>
      </w:r>
      <w:r>
        <w:rPr>
          <w:rFonts w:hint="eastAsia"/>
        </w:rPr>
        <w:br/>
      </w:r>
      <w:r>
        <w:rPr>
          <w:rFonts w:hint="eastAsia"/>
        </w:rPr>
        <w:t>　　第三节 味极鲜酱油行业经济指标分析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味极鲜酱油产业链及经营模式分析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三、味极鲜酱油销售模式及销售渠道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全球味极鲜酱油市场发展综述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2019-2024年全球味极鲜酱油市场规模与趋势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主要国家与地区味极鲜酱油市场分析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2025-2031年全球味极鲜酱油行业发展趋势与前景预测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中国味极鲜酱油行业市场分析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2024-2025年味极鲜酱油产能与投资动态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一、国内味极鲜酱油产能及利用情况</w:t>
      </w:r>
      <w:r>
        <w:rPr>
          <w:rFonts w:hint="eastAsia"/>
        </w:rPr>
        <w:br/>
      </w:r>
      <w:r>
        <w:rPr>
          <w:rFonts w:hint="eastAsia"/>
        </w:rPr>
        <w:t>　　　　二、味极鲜酱油产能扩张与投资动态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2025-2031年味极鲜酱油行业产量统计与趋势预测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一、2019-2024年味极鲜酱油行业产量数据统计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1、2019-2024年味极鲜酱油产量及增长趋势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2、2019-2024年味极鲜酱油细分产品产量及份额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二、影响味极鲜酱油产量的关键因素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三、2025-2031年味极鲜酱油产量预测</w:t>
      </w:r>
      <w:r>
        <w:rPr>
          <w:rFonts w:hint="eastAsia"/>
        </w:rPr>
        <w:br/>
      </w:r>
      <w:r>
        <w:rPr>
          <w:rFonts w:hint="eastAsia"/>
        </w:rPr>
        <w:t>　　第三节 2025-2031年味极鲜酱油市场需求与销售分析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一、2024-2025年味极鲜酱油行业需求现状</w:t>
      </w:r>
      <w:r>
        <w:rPr>
          <w:rFonts w:hint="eastAsia"/>
        </w:rPr>
        <w:br/>
      </w:r>
      <w:r>
        <w:rPr>
          <w:rFonts w:hint="eastAsia"/>
        </w:rPr>
        <w:t>　　　　二、味极鲜酱油客户群体与需求特点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三、2019-2024年味极鲜酱油行业销售规模分析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四、2025-2031年味极鲜酱油市场增长潜力与规模预测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中国味极鲜酱油细分市场与下游应用领域分析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味极鲜酱油细分市场分析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一、2024-2025年味极鲜酱油主要细分产品市场现状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味极鲜酱油下游应用与客户群体分析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一、2024-2025年味极鲜酱油各应用领域市场现状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2024-2025年中国味极鲜酱油技术发展研究</w:t>
      </w:r>
      <w:r>
        <w:rPr>
          <w:rFonts w:hint="eastAsia"/>
        </w:rPr>
        <w:br/>
      </w:r>
      <w:r>
        <w:rPr>
          <w:rFonts w:hint="eastAsia"/>
        </w:rPr>
        <w:t>　　第一节 当前味极鲜酱油技术发展现状</w:t>
      </w:r>
      <w:r>
        <w:rPr>
          <w:rFonts w:hint="eastAsia"/>
        </w:rPr>
        <w:br/>
      </w:r>
      <w:r>
        <w:rPr>
          <w:rFonts w:hint="eastAsia"/>
        </w:rPr>
        <w:t>　　第二节 国内外味极鲜酱油技术差异与原因</w:t>
      </w:r>
      <w:r>
        <w:rPr>
          <w:rFonts w:hint="eastAsia"/>
        </w:rPr>
        <w:br/>
      </w:r>
      <w:r>
        <w:rPr>
          <w:rFonts w:hint="eastAsia"/>
        </w:rPr>
        <w:t>　　第三节 味极鲜酱油技术创新与发展趋势预测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技术进步对味极鲜酱油行业的影响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味极鲜酱油价格机制与竞争策略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一、2019-2024年味极鲜酱油市场价格走势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味极鲜酱油定价策略与方法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2025-2031年味极鲜酱油价格竞争态势与趋势预测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中国味极鲜酱油行业重点区域市场研究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2024-2025年重点区域味极鲜酱油市场发展概况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二、2019-2024年味极鲜酱油市场需求规模情况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三、2025-2031年味极鲜酱油行业发展潜力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二、2019-2024年味极鲜酱油市场需求规模情况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三、2025-2031年味极鲜酱油行业发展潜力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二、2019-2024年味极鲜酱油市场需求规模情况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三、2025-2031年味极鲜酱油行业发展潜力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二、2019-2024年味极鲜酱油市场需求规模情况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三、2025-2031年味极鲜酱油行业发展潜力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二、2019-2024年味极鲜酱油市场需求规模情况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三、2025-2031年味极鲜酱油行业发展潜力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2019-2024年中国味极鲜酱油行业进出口情况分析</w:t>
      </w:r>
      <w:r>
        <w:rPr>
          <w:rFonts w:hint="eastAsia"/>
        </w:rPr>
        <w:br/>
      </w:r>
      <w:r>
        <w:rPr>
          <w:rFonts w:hint="eastAsia"/>
        </w:rPr>
        <w:t>　　第一节 味极鲜酱油行业进口情况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一、2019-2024年味极鲜酱油进口规模及增长情况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二、味极鲜酱油主要进口来源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味极鲜酱油行业出口情况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一、2019-2024年味极鲜酱油出口规模及增长情况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二、味极鲜酱油主要出口目的地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2019-2024年中国味极鲜酱油行业总体发展与财务状况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2019-2024年中国味极鲜酱油行业规模情况</w:t>
      </w:r>
      <w:r>
        <w:rPr>
          <w:rFonts w:hint="eastAsia"/>
        </w:rPr>
        <w:br/>
      </w:r>
      <w:r>
        <w:rPr>
          <w:rFonts w:hint="eastAsia"/>
        </w:rPr>
        <w:t>　　　　一、味极鲜酱油行业企业数量规模</w:t>
      </w:r>
      <w:r>
        <w:rPr>
          <w:rFonts w:hint="eastAsia"/>
        </w:rPr>
        <w:br/>
      </w:r>
      <w:r>
        <w:rPr>
          <w:rFonts w:hint="eastAsia"/>
        </w:rPr>
        <w:t>　　　　二、味极鲜酱油行业从业人员规模</w:t>
      </w:r>
      <w:r>
        <w:rPr>
          <w:rFonts w:hint="eastAsia"/>
        </w:rPr>
        <w:br/>
      </w:r>
      <w:r>
        <w:rPr>
          <w:rFonts w:hint="eastAsia"/>
        </w:rPr>
        <w:t>　　　　三、味极鲜酱油行业市场敏感性分析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2019-2024年中国味极鲜酱油行业财务能力分析</w:t>
      </w:r>
      <w:r>
        <w:rPr>
          <w:rFonts w:hint="eastAsia"/>
        </w:rPr>
        <w:br/>
      </w:r>
      <w:r>
        <w:rPr>
          <w:rFonts w:hint="eastAsia"/>
        </w:rPr>
        <w:t>　　　　一、味极鲜酱油行业盈利能力</w:t>
      </w:r>
      <w:r>
        <w:rPr>
          <w:rFonts w:hint="eastAsia"/>
        </w:rPr>
        <w:br/>
      </w:r>
      <w:r>
        <w:rPr>
          <w:rFonts w:hint="eastAsia"/>
        </w:rPr>
        <w:t>　　　　二、味极鲜酱油行业偿债能力</w:t>
      </w:r>
      <w:r>
        <w:rPr>
          <w:rFonts w:hint="eastAsia"/>
        </w:rPr>
        <w:br/>
      </w:r>
      <w:r>
        <w:rPr>
          <w:rFonts w:hint="eastAsia"/>
        </w:rPr>
        <w:t>　　　　三、味极鲜酱油行业营运能力</w:t>
      </w:r>
      <w:r>
        <w:rPr>
          <w:rFonts w:hint="eastAsia"/>
        </w:rPr>
        <w:br/>
      </w:r>
      <w:r>
        <w:rPr>
          <w:rFonts w:hint="eastAsia"/>
        </w:rPr>
        <w:t>　　　　四、味极鲜酱油行业发展能力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味极鲜酱油行业重点企业调研分析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二、企业味极鲜酱油业务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二、企业味极鲜酱油业务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二、企业味极鲜酱油业务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二、企业味极鲜酱油业务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二、企业味极鲜酱油业务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二、企业味极鲜酱油业务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中国味极鲜酱油行业竞争格局分析</w:t>
      </w:r>
      <w:r>
        <w:rPr>
          <w:rFonts w:hint="eastAsia"/>
        </w:rPr>
        <w:br/>
      </w:r>
      <w:r>
        <w:rPr>
          <w:rFonts w:hint="eastAsia"/>
        </w:rPr>
        <w:t>　　第一节 味极鲜酱油行业竞争格局总览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2024-2025年味极鲜酱油行业竞争力分析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2019-2024年味极鲜酱油行业企业并购活动分析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2024-2025年味极鲜酱油行业会展与招投标活动分析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一、味极鲜酱油行业会展活动及其市场影响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2025年中国味极鲜酱油企业发展企业发展策略与建议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味极鲜酱油销售模式与渠道策略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味极鲜酱油品牌与市场推广策略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味极鲜酱油研发投入与技术创新能力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味极鲜酱油合作联盟与资源整合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中国味极鲜酱油行业风险与对策</w:t>
      </w:r>
      <w:r>
        <w:rPr>
          <w:rFonts w:hint="eastAsia"/>
        </w:rPr>
        <w:br/>
      </w:r>
      <w:r>
        <w:rPr>
          <w:rFonts w:hint="eastAsia"/>
        </w:rPr>
        <w:t>　　第一节 味极鲜酱油行业SWOT分析</w:t>
      </w:r>
      <w:r>
        <w:rPr>
          <w:rFonts w:hint="eastAsia"/>
        </w:rPr>
        <w:br/>
      </w:r>
      <w:r>
        <w:rPr>
          <w:rFonts w:hint="eastAsia"/>
        </w:rPr>
        <w:t>　　　　一、味极鲜酱油行业优势</w:t>
      </w:r>
      <w:r>
        <w:rPr>
          <w:rFonts w:hint="eastAsia"/>
        </w:rPr>
        <w:br/>
      </w:r>
      <w:r>
        <w:rPr>
          <w:rFonts w:hint="eastAsia"/>
        </w:rPr>
        <w:t>　　　　二、味极鲜酱油行业劣势</w:t>
      </w:r>
      <w:r>
        <w:rPr>
          <w:rFonts w:hint="eastAsia"/>
        </w:rPr>
        <w:br/>
      </w:r>
      <w:r>
        <w:rPr>
          <w:rFonts w:hint="eastAsia"/>
        </w:rPr>
        <w:t>　　　　三、味极鲜酱油市场机会</w:t>
      </w:r>
      <w:r>
        <w:rPr>
          <w:rFonts w:hint="eastAsia"/>
        </w:rPr>
        <w:br/>
      </w:r>
      <w:r>
        <w:rPr>
          <w:rFonts w:hint="eastAsia"/>
        </w:rPr>
        <w:t>　　　　四、味极鲜酱油市场威胁</w:t>
      </w:r>
      <w:r>
        <w:rPr>
          <w:rFonts w:hint="eastAsia"/>
        </w:rPr>
        <w:br/>
      </w:r>
      <w:r>
        <w:rPr>
          <w:rFonts w:hint="eastAsia"/>
        </w:rPr>
        <w:t>　　第二节 味极鲜酱油行业风险及对策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2025-2031年中国味极鲜酱油行业前景与发展趋势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2024-2025年味极鲜酱油行业发展环境分析</w:t>
      </w:r>
      <w:r>
        <w:rPr>
          <w:rFonts w:hint="eastAsia"/>
        </w:rPr>
        <w:br/>
      </w:r>
      <w:r>
        <w:rPr>
          <w:rFonts w:hint="eastAsia"/>
        </w:rPr>
        <w:t>　　　　一、味极鲜酱油行业主管部门与监管体制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二、味极鲜酱油行业主要法律法规及政策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三、味极鲜酱油行业标准与质量监管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2025-2031年味极鲜酱油行业发展趋势与方向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2025-2031年味极鲜酱油行业发展潜力与机遇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味极鲜酱油行业研究结论与建议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中⋅智⋅林⋅－味极鲜酱油行业发展建议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味极鲜酱油行业历程</w:t>
      </w:r>
      <w:r>
        <w:rPr>
          <w:rFonts w:hint="eastAsia"/>
        </w:rPr>
        <w:br/>
      </w:r>
      <w:r>
        <w:rPr>
          <w:rFonts w:hint="eastAsia"/>
        </w:rPr>
        <w:t>　　图表 味极鲜酱油行业生命周期</w:t>
      </w:r>
      <w:r>
        <w:rPr>
          <w:rFonts w:hint="eastAsia"/>
        </w:rPr>
        <w:br/>
      </w:r>
      <w:r>
        <w:rPr>
          <w:rFonts w:hint="eastAsia"/>
        </w:rPr>
        <w:t>　　图表 味极鲜酱油行业产业链分析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2019-2024年中国味极鲜酱油行业市场规模及增长情况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2019-2024年味极鲜酱油行业市场容量分析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2019-2024年中国味极鲜酱油行业产能统计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2019-2024年中国味极鲜酱油行业产量及增长趋势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2019-2024年中国味极鲜酱油市场需求量及增速统计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2024年中国味极鲜酱油行业需求领域分布格局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2019-2024年中国味极鲜酱油行业销售收入分析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2019-2024年中国味极鲜酱油行业盈利情况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2019-2024年中国味极鲜酱油行业利润总额统计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2019-2024年中国味极鲜酱油进口数量分析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2019-2024年中国味极鲜酱油进口金额分析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2019-2024年中国味极鲜酱油出口数量分析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2019-2024年中国味极鲜酱油出口金额分析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2024年中国味极鲜酱油进口国家及地区分析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2024年中国味极鲜酱油出口国家及地区分析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2019-2024年中国味极鲜酱油行业企业数量情况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2019-2024年中国味极鲜酱油行业企业平均规模情况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**地区味极鲜酱油市场规模及增长情况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**地区味极鲜酱油行业市场需求情况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**地区味极鲜酱油市场规模及增长情况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**地区味极鲜酱油行业市场需求情况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**地区味极鲜酱油市场规模及增长情况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**地区味极鲜酱油行业市场需求情况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**地区味极鲜酱油市场规模及增长情况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**地区味极鲜酱油行业市场需求情况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味极鲜酱油重点企业（一）基本信息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味极鲜酱油重点企业（一）经营情况分析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味极鲜酱油重点企业（一）主要经济指标情况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味极鲜酱油重点企业（一）盈利能力情况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味极鲜酱油重点企业（一）偿债能力情况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味极鲜酱油重点企业（一）运营能力情况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味极鲜酱油重点企业（一）成长能力情况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味极鲜酱油重点企业（二）基本信息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味极鲜酱油重点企业（二）经营情况分析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味极鲜酱油重点企业（二）主要经济指标情况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味极鲜酱油重点企业（二）盈利能力情况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味极鲜酱油重点企业（二）偿债能力情况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味极鲜酱油重点企业（二）运营能力情况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味极鲜酱油重点企业（二）成长能力情况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味极鲜酱油重点企业（三）基本信息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味极鲜酱油重点企业（三）经营情况分析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味极鲜酱油重点企业（三）主要经济指标情况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味极鲜酱油重点企业（三）盈利能力情况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味极鲜酱油重点企业（三）偿债能力情况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味极鲜酱油重点企业（三）运营能力情况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味极鲜酱油重点企业（三）成长能力情况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2025-2031年中国味极鲜酱油行业产能预测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2025-2031年中国味极鲜酱油行业产量预测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2025-2031年中国味极鲜酱油市场需求量预测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2025-2031年中国味极鲜酱油行业供需平衡预测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2025-2031年中国味极鲜酱油行业市场容量预测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2025-2031年中国味极鲜酱油行业市场规模预测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2025年中国味极鲜酱油市场前景分析</w:t>
      </w:r>
      <w:r>
        <w:rPr>
          <w:rFonts w:hint="eastAsia"/>
        </w:rPr>
        <w:br/>
      </w:r>
      <w:r>
        <w:rPr>
          <w:rFonts w:hint="eastAsia"/>
        </w:rPr>
        <w:t>　　图表 2025年中国味极鲜酱油发展趋势预测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c76c4b1e244e3" w:history="1">
        <w:r>
          <w:rPr>
            <w:rStyle w:val="Hyperlink"/>
          </w:rPr>
          <w:t>2025-2031年中国味极鲜酱油市场研究与前景趋势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5c76c4b1e244e3" w:history="1">
        <w:r>
          <w:rPr>
            <w:rStyle w:val="Hyperlink"/>
          </w:rPr>
          <w:t>https://www.20087.com/0/18/WeiJiXianJiangYouQianJing.html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3b0a1b6074c52" w:history="1">
      <w:r>
        <w:rPr>
          <w:rStyle w:val="Hyperlink"/>
        </w:rPr>
        <w:t>2025-2031年中国味极鲜酱油市场研究与前景趋势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WeiJiXianJiangYouQianJing.html" TargetMode="External" Id="Rca5c76c4b1e2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WeiJiXianJiangYouQianJing.html" TargetMode="External" Id="Ra543b0a1b607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2025-02-06T01:15:50Z</dcterms:created>
  <dcterms:modified xsi:type="dcterms:W3CDTF">2025-02-06T02:15:50Z</dcterms:modified>
  <dc:subject>2025-2031年中国味极鲜酱油市场研究与前景趋势</dc:subject>
  <dc:title>2025-2031年中国味极鲜酱油市场研究与前景趋势</dc:title>
  <cp:keywords>2025-2031年中国味极鲜酱油市场研究与前景趋势</cp:keywords>
  <dc:description>2025-2031年中国味极鲜酱油市场研究与前景趋势</dc:description>
</cp:coreProperties>
</file>