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a8a893e2b488d" w:history="1">
              <w:r>
                <w:rPr>
                  <w:rStyle w:val="Hyperlink"/>
                </w:rPr>
                <w:t>中国黑麦威士忌发展现状调研与市场前景分析报告（2025-2031年）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a8a893e2b488d" w:history="1">
              <w:r>
                <w:rPr>
                  <w:rStyle w:val="Hyperlink"/>
                </w:rPr>
                <w:t>中国黑麦威士忌发展现状调研与市场前景分析报告（2025-2031年）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a8a893e2b488d" w:history="1">
                <w:r>
                  <w:rPr>
                    <w:rStyle w:val="Hyperlink"/>
                  </w:rPr>
                  <w:t>https://www.20087.com/0/98/HeiMaiWeiShiJiFaZhanQianJingFenXi.html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威士忌作为一种具有独特风味的烈酒，近年来在全球范围内受到追捧，尤其是在北美和欧洲市场。其生产遵循传统工艺，强调黑麦的比例，赋予了酒体特有的辛辣和果香。随着消费者对烈酒品质和多样性需求的提升，小批量、手工酿造的黑麦威士忌品牌逐渐增多。</w:t>
      </w:r>
      <w:r>
        <w:rPr>
          <w:rFonts w:hint="eastAsia"/>
        </w:rPr>
        <w:br/>
      </w:r>
      <w:r>
        <w:rPr>
          <w:rFonts w:hint="eastAsia"/>
        </w:rPr>
        <w:t>　　黑麦威士忌的未来趋势将围绕品质提升和文化推广。生产商将更注重原料的来源和可持续种植，以及发酵、熟成工艺的创新，以提升酒品的独特性和品质。同时，借助数字化营销和品牌故事讲述，强化消费者对黑麦威士忌文化背景的理解和情感联系，开拓新兴市场和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a8a893e2b488d" w:history="1">
        <w:r>
          <w:rPr>
            <w:rStyle w:val="Hyperlink"/>
          </w:rPr>
          <w:t>中国黑麦威士忌发展现状调研与市场前景分析报告（2025-2031年）</w:t>
        </w:r>
      </w:hyperlink>
      <w:r>
        <w:rPr>
          <w:rFonts w:hint="eastAsia"/>
        </w:rPr>
        <w:t>》系统分析了我国黑麦威士忌行业的市场规模、市场需求及价格动态，深入探讨了黑麦威士忌产业链结构与发展特点。报告对黑麦威士忌细分市场进行了详细剖析，基于科学数据预测了市场前景及未来发展趋势，同时聚焦黑麦威士忌重点企业，评估了品牌影响力、市场竞争力及行业集中度变化。通过专业分析与客观洞察，报告为投资者、产业链相关企业及政府决策部门提供了重要参考，是把握黑麦威士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黑麦威士忌行业界定及应用领域</w:t>
      </w:r>
      <w:r>
        <w:rPr>
          <w:rFonts w:hint="eastAsia"/>
        </w:rPr>
        <w:br/>
      </w:r>
      <w:r>
        <w:rPr>
          <w:rFonts w:hint="eastAsia"/>
        </w:rPr>
        <w:t>　　第一节 黑麦威士忌行业定义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黑麦威士忌主要应用领域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2024-2025年全球黑麦威士忌行业市场调研分析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全球黑麦威士忌行业经济环境分析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全球黑麦威士忌市场总体情况分析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一、全球黑麦威士忌行业的发展特点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二、全球黑麦威士忌市场结构</w:t>
      </w:r>
      <w:r>
        <w:rPr>
          <w:rFonts w:hint="eastAsia"/>
        </w:rPr>
        <w:br/>
      </w:r>
      <w:r>
        <w:rPr>
          <w:rFonts w:hint="eastAsia"/>
        </w:rPr>
        <w:t>　　　　三、全球黑麦威士忌行业竞争格局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全球主要国家（地区）黑麦威士忌市场分析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2025-2031年全球黑麦威士忌行业发展趋势预测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2024-2025年黑麦威士忌行业发展环境分析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黑麦威士忌行业环境分析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黑麦威士忌行业相关政策、法规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2024-2025年黑麦威士忌行业技术发展现状及趋势分析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黑麦威士忌行业技术发展现状分析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国内外黑麦威士忌行业技术差异与原因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黑麦威士忌行业技术发展方向、趋势预测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提升黑麦威士忌行业技术能力策略建议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中国黑麦威士忌行业供给、需求分析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2024-2025年中国黑麦威士忌市场现状</w:t>
      </w:r>
      <w:r>
        <w:rPr>
          <w:rFonts w:hint="eastAsia"/>
        </w:rPr>
        <w:br/>
      </w:r>
      <w:r>
        <w:rPr>
          <w:rFonts w:hint="eastAsia"/>
        </w:rPr>
        <w:t>　　第二节 中国黑麦威士忌行业产量情况分析及预测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一、黑麦威士忌总体产能规模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、2019-2024年中国黑麦威士忌产量统计</w:t>
      </w:r>
      <w:r>
        <w:rPr>
          <w:rFonts w:hint="eastAsia"/>
        </w:rPr>
        <w:br/>
      </w:r>
      <w:r>
        <w:rPr>
          <w:rFonts w:hint="eastAsia"/>
        </w:rPr>
        <w:t>　　　　三、黑麦威士忌生产区域分布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四、2025-2031年中国黑麦威士忌产量预测</w:t>
      </w:r>
      <w:r>
        <w:rPr>
          <w:rFonts w:hint="eastAsia"/>
        </w:rPr>
        <w:br/>
      </w:r>
      <w:r>
        <w:rPr>
          <w:rFonts w:hint="eastAsia"/>
        </w:rPr>
        <w:t>　　第三节 中国黑麦威士忌市场需求分析及预测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一、中国黑麦威士忌市场需求特点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二、2019-2024年中国黑麦威士忌市场需求统计</w:t>
      </w:r>
      <w:r>
        <w:rPr>
          <w:rFonts w:hint="eastAsia"/>
        </w:rPr>
        <w:br/>
      </w:r>
      <w:r>
        <w:rPr>
          <w:rFonts w:hint="eastAsia"/>
        </w:rPr>
        <w:t>　　　　三、黑麦威士忌市场饱和度</w:t>
      </w:r>
      <w:r>
        <w:rPr>
          <w:rFonts w:hint="eastAsia"/>
        </w:rPr>
        <w:br/>
      </w:r>
      <w:r>
        <w:rPr>
          <w:rFonts w:hint="eastAsia"/>
        </w:rPr>
        <w:t>　　　　四、影响黑麦威士忌市场需求的因素</w:t>
      </w:r>
      <w:r>
        <w:rPr>
          <w:rFonts w:hint="eastAsia"/>
        </w:rPr>
        <w:br/>
      </w:r>
      <w:r>
        <w:rPr>
          <w:rFonts w:hint="eastAsia"/>
        </w:rPr>
        <w:t>　　　　五、黑麦威士忌市场潜力分析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六、2025-2031年中国黑麦威士忌市场需求预测分析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中国黑麦威士忌行业进出口分析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一、2019-2024年黑麦威士忌进口量及增速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三、2025-2031年黑麦威士忌进口量及增速预测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一、2019-2024年黑麦威士忌出口量及增速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中国黑麦威士忌行业重点地区调研分析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一、中国黑麦威士忌行业区域市场分布情况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二、**地区黑麦威士忌行业市场需求规模情况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三、**地区黑麦威士忌行业市场需求规模情况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四、**地区黑麦威士忌行业市场需求规模情况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五、**地区黑麦威士忌行业市场需求规模情况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六、**地区黑麦威士忌行业市场需求规模情况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2024-2025年中国黑麦威士忌细分行业调研</w:t>
      </w:r>
      <w:r>
        <w:rPr>
          <w:rFonts w:hint="eastAsia"/>
        </w:rPr>
        <w:br/>
      </w:r>
      <w:r>
        <w:rPr>
          <w:rFonts w:hint="eastAsia"/>
        </w:rPr>
        <w:t>　　第一节 主要黑麦威士忌细分行业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黑麦威士忌行业重点企业发展调研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中国黑麦威士忌企业营销及发展建议</w:t>
      </w:r>
      <w:r>
        <w:rPr>
          <w:rFonts w:hint="eastAsia"/>
        </w:rPr>
        <w:br/>
      </w:r>
      <w:r>
        <w:rPr>
          <w:rFonts w:hint="eastAsia"/>
        </w:rPr>
        <w:t>　　第一节 黑麦威士忌企业营销策略分析及建议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黑麦威士忌企业营销策略分析</w:t>
      </w:r>
      <w:r>
        <w:rPr>
          <w:rFonts w:hint="eastAsia"/>
        </w:rPr>
        <w:br/>
      </w:r>
      <w:r>
        <w:rPr>
          <w:rFonts w:hint="eastAsia"/>
        </w:rPr>
        <w:t>　　　　一、黑麦威士忌企业营销策略</w:t>
      </w:r>
      <w:r>
        <w:rPr>
          <w:rFonts w:hint="eastAsia"/>
        </w:rPr>
        <w:br/>
      </w:r>
      <w:r>
        <w:rPr>
          <w:rFonts w:hint="eastAsia"/>
        </w:rPr>
        <w:t>　　　　二、黑麦威士忌企业经验借鉴</w:t>
      </w:r>
      <w:r>
        <w:rPr>
          <w:rFonts w:hint="eastAsia"/>
        </w:rPr>
        <w:br/>
      </w:r>
      <w:r>
        <w:rPr>
          <w:rFonts w:hint="eastAsia"/>
        </w:rPr>
        <w:t>　　第三节 黑麦威士忌企业营销模式演化与创新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黑麦威士忌企业经营发展分析及建议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一、黑麦威士忌企业存在的问题</w:t>
      </w:r>
      <w:r>
        <w:rPr>
          <w:rFonts w:hint="eastAsia"/>
        </w:rPr>
        <w:br/>
      </w:r>
      <w:r>
        <w:rPr>
          <w:rFonts w:hint="eastAsia"/>
        </w:rPr>
        <w:t>　　　　二、黑麦威士忌企业应对的策略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黑麦威士忌行业发展趋势及投资风险预警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2025年黑麦威士忌市场前景分析</w:t>
      </w:r>
      <w:r>
        <w:rPr>
          <w:rFonts w:hint="eastAsia"/>
        </w:rPr>
        <w:br/>
      </w:r>
      <w:r>
        <w:rPr>
          <w:rFonts w:hint="eastAsia"/>
        </w:rPr>
        <w:t>　　第二节 2025年黑麦威士忌行业发展趋势预测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影响黑麦威士忌行业发展的主要因素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一、2025年影响黑麦威士忌行业运行的有利因素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二、2025年影响黑麦威士忌行业运行的稳定因素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三、2025年影响黑麦威士忌行业运行的不利因素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四、2025年中国黑麦威士忌行业发展面临的挑战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五、2025年中国黑麦威士忌行业发展面临的机遇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专家对黑麦威士忌行业投资风险预警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一、2025-2031年黑麦威士忌行业市场风险及控制策略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二、2025-2031年黑麦威士忌行业政策风险及控制策略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四、2025-2031年黑麦威士忌同业竞争风险及控制策略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五、2025-2031年黑麦威士忌行业其他风险及控制策略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黑麦威士忌行业投资战略研究</w:t>
      </w:r>
      <w:r>
        <w:rPr>
          <w:rFonts w:hint="eastAsia"/>
        </w:rPr>
        <w:br/>
      </w:r>
      <w:r>
        <w:rPr>
          <w:rFonts w:hint="eastAsia"/>
        </w:rPr>
        <w:t>　　第一节 黑麦威士忌行业发展战略研究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对我国黑麦威士忌品牌的战略思考</w:t>
      </w:r>
      <w:r>
        <w:rPr>
          <w:rFonts w:hint="eastAsia"/>
        </w:rPr>
        <w:br/>
      </w:r>
      <w:r>
        <w:rPr>
          <w:rFonts w:hint="eastAsia"/>
        </w:rPr>
        <w:t>　　　　一、黑麦威士忌品牌的重要性</w:t>
      </w:r>
      <w:r>
        <w:rPr>
          <w:rFonts w:hint="eastAsia"/>
        </w:rPr>
        <w:br/>
      </w:r>
      <w:r>
        <w:rPr>
          <w:rFonts w:hint="eastAsia"/>
        </w:rPr>
        <w:t>　　　　二、黑麦威士忌实施品牌战略的意义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三、黑麦威士忌企业品牌的现状分析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四、我国黑麦威士忌企业的品牌战略</w:t>
      </w:r>
      <w:r>
        <w:rPr>
          <w:rFonts w:hint="eastAsia"/>
        </w:rPr>
        <w:br/>
      </w:r>
      <w:r>
        <w:rPr>
          <w:rFonts w:hint="eastAsia"/>
        </w:rPr>
        <w:t>　　　　五、黑麦威士忌品牌战略管理的策略</w:t>
      </w:r>
      <w:r>
        <w:rPr>
          <w:rFonts w:hint="eastAsia"/>
        </w:rPr>
        <w:br/>
      </w:r>
      <w:r>
        <w:rPr>
          <w:rFonts w:hint="eastAsia"/>
        </w:rPr>
        <w:t>　　第三节 黑麦威士忌经营策略分析</w:t>
      </w:r>
      <w:r>
        <w:rPr>
          <w:rFonts w:hint="eastAsia"/>
        </w:rPr>
        <w:br/>
      </w:r>
      <w:r>
        <w:rPr>
          <w:rFonts w:hint="eastAsia"/>
        </w:rPr>
        <w:t>　　　　一、黑麦威士忌市场细分策略</w:t>
      </w:r>
      <w:r>
        <w:rPr>
          <w:rFonts w:hint="eastAsia"/>
        </w:rPr>
        <w:br/>
      </w:r>
      <w:r>
        <w:rPr>
          <w:rFonts w:hint="eastAsia"/>
        </w:rPr>
        <w:t>　　　　二、黑麦威士忌市场创新策略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四、黑麦威士忌新产品差异化战略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中~智~林－黑麦威士忌行业投资战略研究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一、2025-2031年黑麦威士忌行业投资战略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2025-2031年中国黑麦威士忌行业产量预测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2025-2031年中国黑麦威士忌行业市场需求预测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黑麦威士忌重点企业经营情况分析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2025年黑麦威士忌行业壁垒</w:t>
      </w:r>
      <w:r>
        <w:rPr>
          <w:rFonts w:hint="eastAsia"/>
        </w:rPr>
        <w:br/>
      </w:r>
      <w:r>
        <w:rPr>
          <w:rFonts w:hint="eastAsia"/>
        </w:rPr>
        <w:t>　　图表 2025年黑麦威士忌市场前景分析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2025-2031年中国黑麦威士忌市场规模预测</w:t>
      </w:r>
      <w:r>
        <w:rPr>
          <w:rFonts w:hint="eastAsia"/>
        </w:rPr>
        <w:br/>
      </w:r>
      <w:r>
        <w:rPr>
          <w:rFonts w:hint="eastAsia"/>
        </w:rPr>
        <w:t>　　图表 2025年黑麦威士忌发展趋势预测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a8a893e2b488d" w:history="1">
        <w:r>
          <w:rPr>
            <w:rStyle w:val="Hyperlink"/>
          </w:rPr>
          <w:t>中国黑麦威士忌发展现状调研与市场前景分析报告（2025-2031年）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a8a893e2b488d" w:history="1">
        <w:r>
          <w:rPr>
            <w:rStyle w:val="Hyperlink"/>
          </w:rPr>
          <w:t>https://www.20087.com/0/98/HeiMaiWeiShiJiFaZhanQianJingFenXi.html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热点：小麦威士忌、黑麦威士忌是谁的代号、班章冰岛易武昔归口诀、黑麦威士忌怎么喝、酒厂、黑麦威士忌口感、十大公认最好威士忌、麦卡伦威士忌什么档次、纯麦威士忌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08324c6a04382" w:history="1">
      <w:r>
        <w:rPr>
          <w:rStyle w:val="Hyperlink"/>
        </w:rPr>
        <w:t>中国黑麦威士忌发展现状调研与市场前景分析报告（2025-2031年）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eiMaiWeiShiJiFaZhanQianJingFenXi.html" TargetMode="External" Id="R3a8a8a893e2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eiMaiWeiShiJiFaZhanQianJingFenXi.html" TargetMode="External" Id="R85808324c6a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2025-02-17T00:34:00Z</dcterms:created>
  <dcterms:modified xsi:type="dcterms:W3CDTF">2025-02-17T01:34:00Z</dcterms:modified>
  <dc:subject>中国黑麦威士忌发展现状调研与市场前景分析报告（2025-2031年）</dc:subject>
  <dc:title>中国黑麦威士忌发展现状调研与市场前景分析报告（2025-2031年）</dc:title>
  <cp:keywords>中国黑麦威士忌发展现状调研与市场前景分析报告（2025-2031年）</cp:keywords>
  <dc:description>中国黑麦威士忌发展现状调研与市场前景分析报告（2025-2031年）</dc:description>
</cp:coreProperties>
</file>