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8e1ef4b56461e" w:history="1">
              <w:r>
                <w:rPr>
                  <w:rStyle w:val="Hyperlink"/>
                </w:rPr>
                <w:t>2025-2031年中国其他饮料制造市场现状调研与发展前景趋势分析报告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8e1ef4b56461e" w:history="1">
              <w:r>
                <w:rPr>
                  <w:rStyle w:val="Hyperlink"/>
                </w:rPr>
                <w:t>2025-2031年中国其他饮料制造市场现状调研与发展前景趋势分析报告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8e1ef4b56461e" w:history="1">
                <w:r>
                  <w:rPr>
                    <w:rStyle w:val="Hyperlink"/>
                  </w:rPr>
                  <w:t>https://www.20087.com/1/18/QiTaYinLiaoZhiZaoShiChangXianZhuangHeQianJing.html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其他饮料制造”是指除瓶装水、碳酸饮料、果汁、茶饮等主流类别之外的非传统饮料产品的生产活动，涵盖植物蛋白饮料、谷物饮品、草本凉茶、运动能量饮料、益生菌饮品等多个细分品类。目前，该领域产品种类丰富、口味多样，消费者可根据健康需求、饮食偏好与生活方式进行选择。行业内企业围绕营养强化、风味创新与功能定位持续升级，推动产品向低糖化、天然化与个性化定制方向发展。</w:t>
      </w:r>
      <w:r>
        <w:rPr>
          <w:rFonts w:hint="eastAsia"/>
        </w:rPr>
        <w:br/>
      </w:r>
      <w:r>
        <w:rPr>
          <w:rFonts w:hint="eastAsia"/>
        </w:rPr>
        <w:t>　　未来，其他饮料制造的发展将更加注重功能成分整合、数字消费体验与可持续包装方案推广。随着消费者对免疫力提升、肠道健康、情绪调节等功能的关注增加，富含益生元、胶原蛋白、电解质及适应原草本成分的功能性饮料将成为市场新宠。同时，在数字化营销与智能供应链建设背景下，饮料品牌将更多采用大数据分析用户画像，推出定制化配方服务，并借助区块链技术实现原料溯源与透明生产流程展示，增强消费者信任。此外，面对全球减塑趋势，可降解瓶盖、植物基瓶身、铝罐替换方案等环保包装形式将加速普及，推动行业向绿色消费与循环经济方向演进。整体来看，其他饮料制造将在消费升级与可持续发展理念的双重驱动下，由传统饮品生产向功能化、智能化、生态化的现代食品工业体系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8e1ef4b56461e" w:history="1">
        <w:r>
          <w:rPr>
            <w:rStyle w:val="Hyperlink"/>
          </w:rPr>
          <w:t>2025-2031年中国其他饮料制造市场现状调研与发展前景趋势分析报告</w:t>
        </w:r>
      </w:hyperlink>
      <w:r>
        <w:rPr>
          <w:rFonts w:hint="eastAsia"/>
        </w:rPr>
        <w:t>》基于市场调研数据，系统分析了其他饮料制造行业的市场现状与发展前景。报告从其他饮料制造产业链角度出发，梳理了当前其他饮料制造市场规模、价格走势和供需情况，并对未来几年的增长空间作出预测。研究涵盖了其他饮料制造行业技术发展现状、创新方向以及重点企业的竞争格局，包括其他饮料制造市场集中度和品牌策略分析。报告还针对其他饮料制造细分领域和区域市场展开讨论，客观评估了其他饮料制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其他饮料制造产业概述</w:t>
      </w:r>
      <w:r>
        <w:rPr>
          <w:rFonts w:hint="eastAsia"/>
        </w:rPr>
        <w:br/>
      </w:r>
      <w:r>
        <w:rPr>
          <w:rFonts w:hint="eastAsia"/>
        </w:rPr>
        <w:t>　　第一节 其他饮料制造定义与分类</w:t>
      </w:r>
      <w:r>
        <w:rPr>
          <w:rFonts w:hint="eastAsia"/>
        </w:rPr>
        <w:br/>
      </w:r>
      <w:r>
        <w:rPr>
          <w:rFonts w:hint="eastAsia"/>
        </w:rPr>
        <w:t>　　第二节 其他饮料制造产业链结构及关键环节剖析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其他饮料制造商业模式与盈利模式解析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其他饮料制造经济指标与行业评估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全球其他饮料制造市场发展综述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2019-2024年全球其他饮料制造市场规模及增长趋势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主要国家与地区其他饮料制造市场对比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2025-2031年全球其他饮料制造行业发展趋势与前景预测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国际其他饮料制造市场发展趋势及对我国启示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二、对我国其他饮料制造市场的借鉴意义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中国其他饮料制造行业市场规模分析与预测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其他饮料制造市场的总体规模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一、2019-2024年其他饮料制造市场规模变化及趋势分析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二、2025年其他饮料制造行业市场规模特点</w:t>
      </w:r>
      <w:r>
        <w:rPr>
          <w:rFonts w:hint="eastAsia"/>
        </w:rPr>
        <w:br/>
      </w:r>
      <w:r>
        <w:rPr>
          <w:rFonts w:hint="eastAsia"/>
        </w:rPr>
        <w:t>　　第二节 其他饮料制造市场规模的构成</w:t>
      </w:r>
      <w:r>
        <w:rPr>
          <w:rFonts w:hint="eastAsia"/>
        </w:rPr>
        <w:br/>
      </w:r>
      <w:r>
        <w:rPr>
          <w:rFonts w:hint="eastAsia"/>
        </w:rPr>
        <w:t>　　　　一、其他饮料制造客户群体特征与偏好分析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二、不同类型其他饮料制造市场规模分布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三、各地区其他饮料制造市场规模差异与特点</w:t>
      </w:r>
      <w:r>
        <w:rPr>
          <w:rFonts w:hint="eastAsia"/>
        </w:rPr>
        <w:br/>
      </w:r>
      <w:r>
        <w:rPr>
          <w:rFonts w:hint="eastAsia"/>
        </w:rPr>
        <w:t>　　第三节 其他饮料制造市场规模的预测与展望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一、未来几年其他饮料制造市场规模增长预测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2024-2025年其他饮料制造行业技术发展现状及趋势分析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其他饮料制造行业技术发展现状分析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国内外其他饮料制造行业技术差距分析及差距形成的主要原因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其他饮料制造行业技术发展方向、趋势预测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提升其他饮料制造行业技术能力策略建议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2019-2024年中国其他饮料制造行业总体发展与财务状况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2019-2024年其他饮料制造行业规模情况</w:t>
      </w:r>
      <w:r>
        <w:rPr>
          <w:rFonts w:hint="eastAsia"/>
        </w:rPr>
        <w:br/>
      </w:r>
      <w:r>
        <w:rPr>
          <w:rFonts w:hint="eastAsia"/>
        </w:rPr>
        <w:t>　　　　一、其他饮料制造行业企业数量规模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二、其他饮料制造行业从业人员规模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三、其他饮料制造行业市场敏感性分析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2019-2024年其他饮料制造行业财务能力分析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一、其他饮料制造行业盈利能力</w:t>
      </w:r>
      <w:r>
        <w:rPr>
          <w:rFonts w:hint="eastAsia"/>
        </w:rPr>
        <w:br/>
      </w:r>
      <w:r>
        <w:rPr>
          <w:rFonts w:hint="eastAsia"/>
        </w:rPr>
        <w:t>　　　　二、其他饮料制造行业偿债能力</w:t>
      </w:r>
      <w:r>
        <w:rPr>
          <w:rFonts w:hint="eastAsia"/>
        </w:rPr>
        <w:br/>
      </w:r>
      <w:r>
        <w:rPr>
          <w:rFonts w:hint="eastAsia"/>
        </w:rPr>
        <w:t>　　　　三、其他饮料制造行业营运能力</w:t>
      </w:r>
      <w:r>
        <w:rPr>
          <w:rFonts w:hint="eastAsia"/>
        </w:rPr>
        <w:br/>
      </w:r>
      <w:r>
        <w:rPr>
          <w:rFonts w:hint="eastAsia"/>
        </w:rPr>
        <w:t>　　　　四、其他饮料制造行业发展能力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中国其他饮料制造行业细分市场调研与机会挖掘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其他饮料制造细分市场（一）市场调研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其他饮料制造细分市场（二）市场调研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中国其他饮料制造行业区域市场调研分析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2019-2024年中国其他饮料制造行业重点区域调研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一、重点地区（一）其他饮料制造市场规模与特点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二、重点地区（二）其他饮料制造市场规模及特点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三、重点地区（三）其他饮料制造市场规模及特点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四、重点地区（四）其他饮料制造市场规模及特点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不同区域其他饮料制造市场的对比与启示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二、其他饮料制造市场拓展策略与建议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中国其他饮料制造行业的营销渠道与客户分析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其他饮料制造行业渠道分析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二、各类渠道对其他饮料制造行业的影响</w:t>
      </w:r>
      <w:r>
        <w:rPr>
          <w:rFonts w:hint="eastAsia"/>
        </w:rPr>
        <w:br/>
      </w:r>
      <w:r>
        <w:rPr>
          <w:rFonts w:hint="eastAsia"/>
        </w:rPr>
        <w:t>　　　　三、主要其他饮料制造企业渠道策略研究</w:t>
      </w:r>
      <w:r>
        <w:rPr>
          <w:rFonts w:hint="eastAsia"/>
        </w:rPr>
        <w:br/>
      </w:r>
      <w:r>
        <w:rPr>
          <w:rFonts w:hint="eastAsia"/>
        </w:rPr>
        <w:t>　　第二节 其他饮料制造行业客户分析与定位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中国其他饮料制造行业竞争格局及策略选择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其他饮料制造行业总体市场竞争状况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一、其他饮料制造行业竞争结构分析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二、其他饮料制造企业竞争格局与集中度评估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三、其他饮料制造行业SWOT分析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其他饮料制造行业重点企业调研分析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其他饮料制造企业发展策略分析</w:t>
      </w:r>
      <w:r>
        <w:rPr>
          <w:rFonts w:hint="eastAsia"/>
        </w:rPr>
        <w:br/>
      </w:r>
      <w:r>
        <w:rPr>
          <w:rFonts w:hint="eastAsia"/>
        </w:rPr>
        <w:t>　　第一节 其他饮料制造市场与销售策略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其他饮料制造品牌战略思考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中国其他饮料制造行业发展环境分析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二、其他饮料制造行业主管部门、监管体制及相关政策法规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3、其他饮料制造行业的主要法律、法规和政策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4、2025年其他饮料制造行业法律法规和政策对行业的影响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二、其他饮料制造消费者需求分析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一、其他饮料制造技术的应用与创新</w:t>
      </w:r>
      <w:r>
        <w:rPr>
          <w:rFonts w:hint="eastAsia"/>
        </w:rPr>
        <w:br/>
      </w:r>
      <w:r>
        <w:rPr>
          <w:rFonts w:hint="eastAsia"/>
        </w:rPr>
        <w:t>　　　　二、其他饮料制造行业发展的技术趋势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2025-2031年其他饮料制造行业展趋势预测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2025-2031年其他饮料制造市场发展前景分析</w:t>
      </w:r>
      <w:r>
        <w:rPr>
          <w:rFonts w:hint="eastAsia"/>
        </w:rPr>
        <w:br/>
      </w:r>
      <w:r>
        <w:rPr>
          <w:rFonts w:hint="eastAsia"/>
        </w:rPr>
        <w:t>　　　　一、其他饮料制造市场发展潜力</w:t>
      </w:r>
      <w:r>
        <w:rPr>
          <w:rFonts w:hint="eastAsia"/>
        </w:rPr>
        <w:br/>
      </w:r>
      <w:r>
        <w:rPr>
          <w:rFonts w:hint="eastAsia"/>
        </w:rPr>
        <w:t>　　　　二、其他饮料制造市场前景分析</w:t>
      </w:r>
      <w:r>
        <w:rPr>
          <w:rFonts w:hint="eastAsia"/>
        </w:rPr>
        <w:br/>
      </w:r>
      <w:r>
        <w:rPr>
          <w:rFonts w:hint="eastAsia"/>
        </w:rPr>
        <w:t>　　　　三、其他饮料制造细分行业发展前景分析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2025-2031年其他饮料制造发展趋势预测</w:t>
      </w:r>
      <w:r>
        <w:rPr>
          <w:rFonts w:hint="eastAsia"/>
        </w:rPr>
        <w:br/>
      </w:r>
      <w:r>
        <w:rPr>
          <w:rFonts w:hint="eastAsia"/>
        </w:rPr>
        <w:t>　　　　一、其他饮料制造发展趋势预测</w:t>
      </w:r>
      <w:r>
        <w:rPr>
          <w:rFonts w:hint="eastAsia"/>
        </w:rPr>
        <w:br/>
      </w:r>
      <w:r>
        <w:rPr>
          <w:rFonts w:hint="eastAsia"/>
        </w:rPr>
        <w:t>　　　　二、其他饮料制造市场规模预测</w:t>
      </w:r>
      <w:r>
        <w:rPr>
          <w:rFonts w:hint="eastAsia"/>
        </w:rPr>
        <w:br/>
      </w:r>
      <w:r>
        <w:rPr>
          <w:rFonts w:hint="eastAsia"/>
        </w:rPr>
        <w:t>　　　　三、其他饮料制造细分市场发展趋势预测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未来其他饮料制造行业挑战与机遇探讨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一、其他饮料制造行业挑战</w:t>
      </w:r>
      <w:r>
        <w:rPr>
          <w:rFonts w:hint="eastAsia"/>
        </w:rPr>
        <w:br/>
      </w:r>
      <w:r>
        <w:rPr>
          <w:rFonts w:hint="eastAsia"/>
        </w:rPr>
        <w:t>　　　　二、其他饮料制造行业机遇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其他饮料制造行业研究结论及建议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对其他饮料制造行业发展的建议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中智林－对其他饮料制造企业和投资者的建议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其他饮料制造介绍</w:t>
      </w:r>
      <w:r>
        <w:rPr>
          <w:rFonts w:hint="eastAsia"/>
        </w:rPr>
        <w:br/>
      </w:r>
      <w:r>
        <w:rPr>
          <w:rFonts w:hint="eastAsia"/>
        </w:rPr>
        <w:t>　　图表 其他饮料制造图片</w:t>
      </w:r>
      <w:r>
        <w:rPr>
          <w:rFonts w:hint="eastAsia"/>
        </w:rPr>
        <w:br/>
      </w:r>
      <w:r>
        <w:rPr>
          <w:rFonts w:hint="eastAsia"/>
        </w:rPr>
        <w:t>　　图表 其他饮料制造产业链分析</w:t>
      </w:r>
      <w:r>
        <w:rPr>
          <w:rFonts w:hint="eastAsia"/>
        </w:rPr>
        <w:br/>
      </w:r>
      <w:r>
        <w:rPr>
          <w:rFonts w:hint="eastAsia"/>
        </w:rPr>
        <w:t>　　图表 其他饮料制造主要特点</w:t>
      </w:r>
      <w:r>
        <w:rPr>
          <w:rFonts w:hint="eastAsia"/>
        </w:rPr>
        <w:br/>
      </w:r>
      <w:r>
        <w:rPr>
          <w:rFonts w:hint="eastAsia"/>
        </w:rPr>
        <w:t>　　图表 其他饮料制造政策分析</w:t>
      </w:r>
      <w:r>
        <w:rPr>
          <w:rFonts w:hint="eastAsia"/>
        </w:rPr>
        <w:br/>
      </w:r>
      <w:r>
        <w:rPr>
          <w:rFonts w:hint="eastAsia"/>
        </w:rPr>
        <w:t>　　图表 其他饮料制造标准 技术</w:t>
      </w:r>
      <w:r>
        <w:rPr>
          <w:rFonts w:hint="eastAsia"/>
        </w:rPr>
        <w:br/>
      </w:r>
      <w:r>
        <w:rPr>
          <w:rFonts w:hint="eastAsia"/>
        </w:rPr>
        <w:t>　　图表 其他饮料制造最新消息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2019-2024年其他饮料制造行业市场容量统计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2019-2024年中国其他饮料制造行业市场规模及增长情况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2019-2024年中国其他饮料制造行业销售收入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2019-2024年中国其他饮料制造行业利润总额分析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2019-2024年中国其他饮料制造行业企业数量情况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2019-2024年中国其他饮料制造行业企业平均规模情况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其他饮料制造价格走势</w:t>
      </w:r>
      <w:r>
        <w:rPr>
          <w:rFonts w:hint="eastAsia"/>
        </w:rPr>
        <w:br/>
      </w:r>
      <w:r>
        <w:rPr>
          <w:rFonts w:hint="eastAsia"/>
        </w:rPr>
        <w:t>　　图表 2024年其他饮料制造成本和利润分析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2024年中国其他饮料制造行业竞争力分析</w:t>
      </w:r>
      <w:r>
        <w:rPr>
          <w:rFonts w:hint="eastAsia"/>
        </w:rPr>
        <w:br/>
      </w:r>
      <w:r>
        <w:rPr>
          <w:rFonts w:hint="eastAsia"/>
        </w:rPr>
        <w:t>　　图表 其他饮料制造优势</w:t>
      </w:r>
      <w:r>
        <w:rPr>
          <w:rFonts w:hint="eastAsia"/>
        </w:rPr>
        <w:br/>
      </w:r>
      <w:r>
        <w:rPr>
          <w:rFonts w:hint="eastAsia"/>
        </w:rPr>
        <w:t>　　图表 其他饮料制造劣势</w:t>
      </w:r>
      <w:r>
        <w:rPr>
          <w:rFonts w:hint="eastAsia"/>
        </w:rPr>
        <w:br/>
      </w:r>
      <w:r>
        <w:rPr>
          <w:rFonts w:hint="eastAsia"/>
        </w:rPr>
        <w:t>　　图表 其他饮料制造机会</w:t>
      </w:r>
      <w:r>
        <w:rPr>
          <w:rFonts w:hint="eastAsia"/>
        </w:rPr>
        <w:br/>
      </w:r>
      <w:r>
        <w:rPr>
          <w:rFonts w:hint="eastAsia"/>
        </w:rPr>
        <w:t>　　图表 其他饮料制造威胁</w:t>
      </w:r>
      <w:r>
        <w:rPr>
          <w:rFonts w:hint="eastAsia"/>
        </w:rPr>
        <w:br/>
      </w:r>
      <w:r>
        <w:rPr>
          <w:rFonts w:hint="eastAsia"/>
        </w:rPr>
        <w:t>　　图表 2019-2024年中国其他饮料制造行业盈利能力分析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2019-2024年中国其他饮料制造行业运营能力分析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2019-2024年中国其他饮料制造行业偿债能力分析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2019-2024年中国其他饮料制造行业发展能力分析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2019-2024年中国其他饮料制造行业经营效益分析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**地区其他饮料制造市场规模及增长情况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**地区其他饮料制造行业市场需求情况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**地区其他饮料制造市场规模及增长情况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**地区其他饮料制造行业市场需求情况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**地区其他饮料制造市场规模及增长情况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**地区其他饮料制造行业市场需求情况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其他饮料制造品牌分析</w:t>
      </w:r>
      <w:r>
        <w:rPr>
          <w:rFonts w:hint="eastAsia"/>
        </w:rPr>
        <w:br/>
      </w:r>
      <w:r>
        <w:rPr>
          <w:rFonts w:hint="eastAsia"/>
        </w:rPr>
        <w:t>　　图表 其他饮料制造企业（一）概述</w:t>
      </w:r>
      <w:r>
        <w:rPr>
          <w:rFonts w:hint="eastAsia"/>
        </w:rPr>
        <w:br/>
      </w:r>
      <w:r>
        <w:rPr>
          <w:rFonts w:hint="eastAsia"/>
        </w:rPr>
        <w:t>　　图表 企业其他饮料制造业务分析</w:t>
      </w:r>
      <w:r>
        <w:rPr>
          <w:rFonts w:hint="eastAsia"/>
        </w:rPr>
        <w:br/>
      </w:r>
      <w:r>
        <w:rPr>
          <w:rFonts w:hint="eastAsia"/>
        </w:rPr>
        <w:t>　　图表 其他饮料制造企业（一）经营情况分析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其他饮料制造企业（一）盈利能力情况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其他饮料制造企业（一）偿债能力情况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其他饮料制造企业（一）运营能力情况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其他饮料制造企业（一）成长能力情况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其他饮料制造企业（二）简介</w:t>
      </w:r>
      <w:r>
        <w:rPr>
          <w:rFonts w:hint="eastAsia"/>
        </w:rPr>
        <w:br/>
      </w:r>
      <w:r>
        <w:rPr>
          <w:rFonts w:hint="eastAsia"/>
        </w:rPr>
        <w:t>　　图表 企业其他饮料制造业务</w:t>
      </w:r>
      <w:r>
        <w:rPr>
          <w:rFonts w:hint="eastAsia"/>
        </w:rPr>
        <w:br/>
      </w:r>
      <w:r>
        <w:rPr>
          <w:rFonts w:hint="eastAsia"/>
        </w:rPr>
        <w:t>　　图表 其他饮料制造企业（二）经营情况分析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其他饮料制造企业（二）盈利能力情况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其他饮料制造企业（二）偿债能力情况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其他饮料制造企业（二）运营能力情况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其他饮料制造企业（二）成长能力情况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其他饮料制造企业（三）概况</w:t>
      </w:r>
      <w:r>
        <w:rPr>
          <w:rFonts w:hint="eastAsia"/>
        </w:rPr>
        <w:br/>
      </w:r>
      <w:r>
        <w:rPr>
          <w:rFonts w:hint="eastAsia"/>
        </w:rPr>
        <w:t>　　图表 企业其他饮料制造业务情况</w:t>
      </w:r>
      <w:r>
        <w:rPr>
          <w:rFonts w:hint="eastAsia"/>
        </w:rPr>
        <w:br/>
      </w:r>
      <w:r>
        <w:rPr>
          <w:rFonts w:hint="eastAsia"/>
        </w:rPr>
        <w:t>　　图表 其他饮料制造企业（三）经营情况分析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其他饮料制造企业（三）盈利能力情况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其他饮料制造企业（三）偿债能力情况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其他饮料制造企业（三）运营能力情况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其他饮料制造企业（三）成长能力情况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其他饮料制造发展有利因素分析</w:t>
      </w:r>
      <w:r>
        <w:rPr>
          <w:rFonts w:hint="eastAsia"/>
        </w:rPr>
        <w:br/>
      </w:r>
      <w:r>
        <w:rPr>
          <w:rFonts w:hint="eastAsia"/>
        </w:rPr>
        <w:t>　　图表 其他饮料制造发展不利因素分析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进入其他饮料制造行业壁垒</w:t>
      </w:r>
      <w:r>
        <w:rPr>
          <w:rFonts w:hint="eastAsia"/>
        </w:rPr>
        <w:br/>
      </w:r>
      <w:r>
        <w:rPr>
          <w:rFonts w:hint="eastAsia"/>
        </w:rPr>
        <w:t>　　图表 2025-2031年中国其他饮料制造行业市场容量预测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2025-2031年中国其他饮料制造行业市场规模预测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2025-2031年中国其他饮料制造市场前景分析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2025-2031年中国其他饮料制造行业风险研究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2025-2031年中国其他饮料制造行业发展趋势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8e1ef4b56461e" w:history="1">
        <w:r>
          <w:rPr>
            <w:rStyle w:val="Hyperlink"/>
          </w:rPr>
          <w:t>2025-2031年中国其他饮料制造市场现状调研与发展前景趋势分析报告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8e1ef4b56461e" w:history="1">
        <w:r>
          <w:rPr>
            <w:rStyle w:val="Hyperlink"/>
          </w:rPr>
          <w:t>https://www.20087.com/1/18/QiTaYinLiaoZhiZaoShiChangXianZhuangHeQianJing.html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热点：饮料生产设备、其他饮料制造过程、生产饮料需要哪些设备、其他饮料类、饮料加工、其它类饮料生产许可证细则、其他饮料、饮料制品、饮料制造板块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130a80f2348eb" w:history="1">
      <w:r>
        <w:rPr>
          <w:rStyle w:val="Hyperlink"/>
        </w:rPr>
        <w:t>2025-2031年中国其他饮料制造市场现状调研与发展前景趋势分析报告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iTaYinLiaoZhiZaoShiChangXianZhuangHeQianJing.html" TargetMode="External" Id="R9c58e1ef4b56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iTaYinLiaoZhiZaoShiChangXianZhuangHeQianJing.html" TargetMode="External" Id="R6b3130a80f23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2025-05-16T04:11:24Z</dcterms:created>
  <dcterms:modified xsi:type="dcterms:W3CDTF">2025-05-16T05:11:24Z</dcterms:modified>
  <dc:subject>2025-2031年中国其他饮料制造市场现状调研与发展前景趋势分析报告</dc:subject>
  <dc:title>2025-2031年中国其他饮料制造市场现状调研与发展前景趋势分析报告</dc:title>
  <cp:keywords>2025-2031年中国其他饮料制造市场现状调研与发展前景趋势分析报告</cp:keywords>
  <dc:description>2025-2031年中国其他饮料制造市场现状调研与发展前景趋势分析报告</dc:description>
</cp:coreProperties>
</file>