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50e2d739d4a61" w:history="1">
              <w:r>
                <w:rPr>
                  <w:rStyle w:val="Hyperlink"/>
                </w:rPr>
                <w:t>2026-2032年全球与中国低糖糖果市场现状调研及前景分析报告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50e2d739d4a61" w:history="1">
              <w:r>
                <w:rPr>
                  <w:rStyle w:val="Hyperlink"/>
                </w:rPr>
                <w:t>2026-2032年全球与中国低糖糖果市场现状调研及前景分析报告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50e2d739d4a61" w:history="1">
                <w:r>
                  <w:rPr>
                    <w:rStyle w:val="Hyperlink"/>
                  </w:rPr>
                  <w:t>https://www.20087.com/1/28/DiTangTangGuoDeQianJingQuShi.html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糖糖果是通过减少蔗糖添加、使用代糖（如赤藓糖醇、甜菊糖苷、阿洛酮糖）或天然果糖替代方案，实现糖分显著降低的休闲食品，主要面向控糖人群、糖尿病患者及健康意识较强的消费者。当前市场产品涵盖硬糖、软糖、巧克力及功能性糖果等多个品类，头部品牌强调“0蔗糖”“低GI”“无糖醇致泻”等健康宣称，并通过风味微调技术缓解代糖带来的后苦味或金属感。生产工艺上，部分企业采用低温熬煮与微胶囊包埋技术以保留活性成分（如益生菌、维生素）。然而，消费者对“代糖安全性”的疑虑仍存，部分国家对特定甜味剂实施限制；同时，低糖配方易导致质构变差（如软糖弹性不足、硬糖易吸潮），影响口感体验。此外，价格普遍高于传统糖果，制约大众市场渗透。</w:t>
      </w:r>
      <w:r>
        <w:rPr>
          <w:rFonts w:hint="eastAsia"/>
        </w:rPr>
        <w:br/>
      </w:r>
      <w:r>
        <w:rPr>
          <w:rFonts w:hint="eastAsia"/>
        </w:rPr>
        <w:t>　　未来，低糖糖果将向精准营养、清洁标签与感官科学深度融合。市场调研网指出，新一代天然甜味分子（如莫奈林、brazzein 蛋白）将提供更接近蔗糖的味觉曲线；复配膳食纤维（如抗性糊精）可改善质构并增强饱腹感，拓展至代餐场景。在健康维度，添加GABA、L-茶氨酸等功能成分，使糖果从“减害零食”转型为“情绪调节载体”。包装方面，可降解材料与小份量独立包装将兼顾环保与控量需求。监管协同上，若能建立统一的“低糖”认证标准与代糖安全白名单，将提升消费者信任。长远看，低糖糖果若能摆脱“妥协型替代品”定位，以“美味+功能”双轮驱动，将在全球减糖浪潮中成为健康零食的核心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350e2d739d4a61" w:history="1">
        <w:r>
          <w:rPr>
            <w:rStyle w:val="Hyperlink"/>
          </w:rPr>
          <w:t>2026-2032年全球与中国低糖糖果市场现状调研及前景分析报告</w:t>
        </w:r>
      </w:hyperlink>
      <w:r>
        <w:rPr>
          <w:rFonts w:hint="eastAsia"/>
        </w:rPr>
        <w:t>》，2025年低糖糖果行业市场规模达 亿元，预计2032年市场规模将达 亿元，期间年均复合增长率（CAGR）达 %。报告基于多年行业研究积累，结合低糖糖果市场发展现状，依托行业权威数据资源和长期市场监测数据库，对低糖糖果市场规模、技术现状及未来方向进行了全面分析。报告梳理了低糖糖果行业竞争格局，重点评估了主要企业的市场表现及品牌影响力，并通过SWOT分析揭示了低糖糖果行业机遇与潜在风险。同时，报告对低糖糖果市场前景和发展趋势进行了科学预测，为投资者提供了投资价值判断和策略建议，助力把握低糖糖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按产品类型细分，全球低糖糖果市场规模2021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软心糖果</w:t>
      </w:r>
      <w:r>
        <w:rPr>
          <w:rFonts w:hint="eastAsia"/>
        </w:rPr>
        <w:br/>
      </w:r>
      <w:r>
        <w:rPr>
          <w:rFonts w:hint="eastAsia"/>
        </w:rPr>
        <w:t>　　　　1.3.3 硬糖糖果</w:t>
      </w:r>
      <w:r>
        <w:rPr>
          <w:rFonts w:hint="eastAsia"/>
        </w:rPr>
        <w:br/>
      </w:r>
      <w:r>
        <w:rPr>
          <w:rFonts w:hint="eastAsia"/>
        </w:rPr>
        <w:t>　　　　1.3.4 咀嚼糖果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按应用细分，全球低糖糖果市场规模2021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低糖糖果行业发展总体概况</w:t>
      </w:r>
      <w:r>
        <w:rPr>
          <w:rFonts w:hint="eastAsia"/>
        </w:rPr>
        <w:br/>
      </w:r>
      <w:r>
        <w:rPr>
          <w:rFonts w:hint="eastAsia"/>
        </w:rPr>
        <w:t>　　　　1.5.2 低糖糖果行业发展主要特点</w:t>
      </w:r>
      <w:r>
        <w:rPr>
          <w:rFonts w:hint="eastAsia"/>
        </w:rPr>
        <w:br/>
      </w:r>
      <w:r>
        <w:rPr>
          <w:rFonts w:hint="eastAsia"/>
        </w:rPr>
        <w:t>　　　　1.5.3 低糖糖果行业发展影响因素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低糖糖果有利因素</w:t>
      </w:r>
      <w:r>
        <w:rPr>
          <w:rFonts w:hint="eastAsia"/>
        </w:rPr>
        <w:br/>
      </w:r>
      <w:r>
        <w:rPr>
          <w:rFonts w:hint="eastAsia"/>
        </w:rPr>
        <w:t>　　　　1.5.3 .2 低糖糖果不利因素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全球市场，近三年低糖糖果主要企业占有率及排名（按销量）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低糖糖果主要企业在国际市场占有率（按销量，2023-2026）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2025年低糖糖果主要企业在国际市场排名（按销量）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全球市场主要企业低糖糖果销量（2023-2026）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全球市场，近三年低糖糖果主要企业占有率及排名（按收入）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低糖糖果主要企业在国际市场占有率（按收入，2023-2026）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2025年低糖糖果主要企业在国际市场排名（按收入）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全球市场主要企业低糖糖果销售收入（2023-2026）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全球市场主要企业低糖糖果销售价格（2023-2026）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中国市场，近三年低糖糖果主要企业占有率及排名（按销量）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低糖糖果主要企业在中国市场占有率（按销量，2023-2026）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2025年低糖糖果主要企业在中国市场排名（按销量）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中国市场主要企业低糖糖果销量（2023-2026）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中国市场，近三年低糖糖果主要企业占有率及排名（按收入）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低糖糖果主要企业在中国市场占有率（按收入，2023-2026）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2025年低糖糖果主要企业在中国市场排名（按收入）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中国市场主要企业低糖糖果销售收入（2023-2026）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全球主要厂商低糖糖果总部及产地分布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全球主要厂商成立时间及低糖糖果商业化日期</w:t>
      </w:r>
      <w:r>
        <w:rPr>
          <w:rFonts w:hint="eastAsia"/>
        </w:rPr>
        <w:br/>
      </w:r>
      <w:r>
        <w:rPr>
          <w:rFonts w:hint="eastAsia"/>
        </w:rPr>
        <w:t>　　2.8 全球主要厂商低糖糖果产品类型及应用</w:t>
      </w:r>
      <w:r>
        <w:rPr>
          <w:rFonts w:hint="eastAsia"/>
        </w:rPr>
        <w:br/>
      </w:r>
      <w:r>
        <w:rPr>
          <w:rFonts w:hint="eastAsia"/>
        </w:rPr>
        <w:t>　　2.9 低糖糖果行业集中度、竞争程度分析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低糖糖果行业集中度分析：2025年全球Top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全球低糖糖果第一梯队、第二梯队和第三梯队生产商（品牌）及市场份额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全球低糖糖果总体规模分析</w:t>
      </w:r>
      <w:r>
        <w:rPr>
          <w:rFonts w:hint="eastAsia"/>
        </w:rPr>
        <w:br/>
      </w:r>
      <w:r>
        <w:rPr>
          <w:rFonts w:hint="eastAsia"/>
        </w:rPr>
        <w:t>　　3.1 全球低糖糖果供需现状及预测（2021-2032）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全球低糖糖果产能、产量、产能利用率及发展趋势（2021-2032）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全球低糖糖果产量、需求量及发展趋势（2021-2032）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全球主要地区低糖糖果产量及发展趋势（2021-2032）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全球主要地区低糖糖果产量（2021-2026）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全球主要地区低糖糖果产量（2027-2032）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全球主要地区低糖糖果产量市场份额（2021-2032）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中国低糖糖果供需现状及预测（2021-2032）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中国低糖糖果产能、产量、产能利用率及发展趋势（2021-2032）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中国低糖糖果产量、市场需求量及发展趋势（2021-2032）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中国市场低糖糖果进出口（2021-2032）</w:t>
      </w:r>
      <w:r>
        <w:rPr>
          <w:rFonts w:hint="eastAsia"/>
        </w:rPr>
        <w:br/>
      </w:r>
      <w:r>
        <w:rPr>
          <w:rFonts w:hint="eastAsia"/>
        </w:rPr>
        <w:t>　　3.4 全球低糖糖果销量及销售额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全球市场低糖糖果销售额（2021-2032）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全球市场低糖糖果销量（2021-2032）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全球市场低糖糖果价格趋势（2021-2032）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全球低糖糖果主要地区分析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全球主要地区低糖糖果市场规模分析：2021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全球主要地区低糖糖果销售收入及市场份额（2021-2026）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全球主要地区低糖糖果销售收入预测（2027-2032）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全球主要地区低糖糖果销量分析：2021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全球主要地区低糖糖果销量及市场份额（2021-2026）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全球主要地区低糖糖果销量及市场份额预测（2027-2032）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北美市场低糖糖果销量、收入及增长率（2021-2032）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欧洲市场低糖糖果销量、收入及增长率（2021-2032）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中国市场低糖糖果销量、收入及增长率（2021-2032）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日本市场低糖糖果销量、收入及增长率（2021-2032）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东南亚市场低糖糖果销量、收入及增长率（2021-2032）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印度市场低糖糖果销量、收入及增长率（2021-2032）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南美市场低糖糖果销量、收入及增长率（2021-2032）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中东市场低糖糖果销量、收入及增长率（2021-2032）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低糖糖果销量、收入、价格及毛利率（2021-2026）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不同产品类型低糖糖果分析</w:t>
      </w:r>
      <w:r>
        <w:rPr>
          <w:rFonts w:hint="eastAsia"/>
        </w:rPr>
        <w:br/>
      </w:r>
      <w:r>
        <w:rPr>
          <w:rFonts w:hint="eastAsia"/>
        </w:rPr>
        <w:t>　　6.1 全球不同产品类型低糖糖果销量（2021-2032）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全球不同产品类型低糖糖果销量及市场份额（2021-2026）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全球不同产品类型低糖糖果销量预测（2027-2032）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全球不同产品类型低糖糖果收入（2021-2032）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全球不同产品类型低糖糖果收入及市场份额（2021-2026）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全球不同产品类型低糖糖果收入预测（2027-2032）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全球不同产品类型低糖糖果价格走势（2021-2032）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中国不同产品类型低糖糖果销量（2021-2032）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中国不同产品类型低糖糖果销量及市场份额（2021-2026）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中国不同产品类型低糖糖果销量预测（2027-2032）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中国不同产品类型低糖糖果收入（2021-2032）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中国不同产品类型低糖糖果收入及市场份额（2021-2026）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中国不同产品类型低糖糖果收入预测（2027-2032）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不同应用低糖糖果分析</w:t>
      </w:r>
      <w:r>
        <w:rPr>
          <w:rFonts w:hint="eastAsia"/>
        </w:rPr>
        <w:br/>
      </w:r>
      <w:r>
        <w:rPr>
          <w:rFonts w:hint="eastAsia"/>
        </w:rPr>
        <w:t>　　7.1 全球不同应用低糖糖果销量（2021-2032）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全球不同应用低糖糖果销量及市场份额（2021-2026）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全球不同应用低糖糖果销量预测（2027-2032）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全球不同应用低糖糖果收入（2021-2032）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全球不同应用低糖糖果收入及市场份额（2021-2026）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全球不同应用低糖糖果收入预测（2027-2032）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全球不同应用低糖糖果价格走势（2021-2032）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中国不同应用低糖糖果销量（2021-2032）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中国不同应用低糖糖果销量及市场份额（2021-2026）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中国不同应用低糖糖果销量预测（2027-2032）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中国不同应用低糖糖果收入（2021-2032）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中国不同应用低糖糖果收入及市场份额（2021-2026）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中国不同应用低糖糖果收入预测（2027-2032）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低糖糖果行业发展趋势</w:t>
      </w:r>
      <w:r>
        <w:rPr>
          <w:rFonts w:hint="eastAsia"/>
        </w:rPr>
        <w:br/>
      </w:r>
      <w:r>
        <w:rPr>
          <w:rFonts w:hint="eastAsia"/>
        </w:rPr>
        <w:t>　　8.2 低糖糖果行业主要驱动因素</w:t>
      </w:r>
      <w:r>
        <w:rPr>
          <w:rFonts w:hint="eastAsia"/>
        </w:rPr>
        <w:br/>
      </w:r>
      <w:r>
        <w:rPr>
          <w:rFonts w:hint="eastAsia"/>
        </w:rPr>
        <w:t>　　8.3 低糖糖果中国企业SWOT分析</w:t>
      </w:r>
      <w:r>
        <w:rPr>
          <w:rFonts w:hint="eastAsia"/>
        </w:rPr>
        <w:br/>
      </w:r>
      <w:r>
        <w:rPr>
          <w:rFonts w:hint="eastAsia"/>
        </w:rPr>
        <w:t>　　8.4 中国低糖糖果行业政策环境分析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低糖糖果行业产业链简介</w:t>
      </w:r>
      <w:r>
        <w:rPr>
          <w:rFonts w:hint="eastAsia"/>
        </w:rPr>
        <w:br/>
      </w:r>
      <w:r>
        <w:rPr>
          <w:rFonts w:hint="eastAsia"/>
        </w:rPr>
        <w:t>　　　　9.1.1 低糖糖果行业供应链分析</w:t>
      </w:r>
      <w:r>
        <w:rPr>
          <w:rFonts w:hint="eastAsia"/>
        </w:rPr>
        <w:br/>
      </w:r>
      <w:r>
        <w:rPr>
          <w:rFonts w:hint="eastAsia"/>
        </w:rPr>
        <w:t>　　　　9.1.2 低糖糖果主要原料及供应情况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低糖糖果行业采购模式</w:t>
      </w:r>
      <w:r>
        <w:rPr>
          <w:rFonts w:hint="eastAsia"/>
        </w:rPr>
        <w:br/>
      </w:r>
      <w:r>
        <w:rPr>
          <w:rFonts w:hint="eastAsia"/>
        </w:rPr>
        <w:t>　　9.3 低糖糖果行业生产模式</w:t>
      </w:r>
      <w:r>
        <w:rPr>
          <w:rFonts w:hint="eastAsia"/>
        </w:rPr>
        <w:br/>
      </w:r>
      <w:r>
        <w:rPr>
          <w:rFonts w:hint="eastAsia"/>
        </w:rPr>
        <w:t>　　9.4 低糖糖果行业销售模式及销售渠道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按产品类型细分，全球低糖糖果市场规模2021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按应用细分，全球低糖糖果市场规模（CAGR）2021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低糖糖果行业发展主要特点</w:t>
      </w:r>
      <w:r>
        <w:rPr>
          <w:rFonts w:hint="eastAsia"/>
        </w:rPr>
        <w:br/>
      </w:r>
      <w:r>
        <w:rPr>
          <w:rFonts w:hint="eastAsia"/>
        </w:rPr>
        <w:t>　　表 4： 低糖糖果行业发展有利因素分析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低糖糖果行业发展不利因素分析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进入低糖糖果行业壁垒</w:t>
      </w:r>
      <w:r>
        <w:rPr>
          <w:rFonts w:hint="eastAsia"/>
        </w:rPr>
        <w:br/>
      </w:r>
      <w:r>
        <w:rPr>
          <w:rFonts w:hint="eastAsia"/>
        </w:rPr>
        <w:t>　　表 7： 低糖糖果主要企业在国际市场占有率（按销量，2023-2026）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2025年低糖糖果主要企业在国际市场排名（按销量）&amp;（千吨）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全球市场主要企业低糖糖果销量（2023-2026）&amp;（千吨）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低糖糖果主要企业在国际市场占有率（按收入，2023-2026）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2025年低糖糖果主要企业在国际市场排名（按收入）&amp;（万元）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全球市场主要企业低糖糖果销售收入（2023-2026）&amp;（万元）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全球市场主要企业低糖糖果销售价格（2023-2026）&amp;（元/吨）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低糖糖果主要企业在中国市场占有率（按销量，2023-2026）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2025年低糖糖果主要企业在中国市场排名（按销量）&amp;（千吨）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中国市场主要企业低糖糖果销量（2023-2026）&amp;（千吨）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低糖糖果主要企业在中国市场占有率（按收入，2023-2026）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2025年低糖糖果主要企业在中国市场排名（按收入）&amp;（万元）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中国市场主要企业低糖糖果销售收入（2023-2026）&amp;（万元）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全球主要厂商低糖糖果总部及产地分布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全球主要厂商成立时间及低糖糖果商业化日期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全球主要厂商低糖糖果产品类型及应用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2025年全球低糖糖果主要厂商市场地位（第一梯队、第二梯队和第三梯队）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全球低糖糖果市场投资、并购等现状分析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全球主要地区低糖糖果产量增速（CAGR）：（2021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全球主要地区低糖糖果产量（2021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全球主要地区低糖糖果产量（2021-2026）&amp;（千吨）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全球主要地区低糖糖果产量（2027-2032）&amp;（千吨）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全球主要地区低糖糖果产量市场份额（2021-2026）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全球主要地区低糖糖果产量市场份额（2027-2032）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中国市场低糖糖果产量、销量、进出口（2021-2026）&amp;（千吨）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中国市场低糖糖果产量、销量、进出口预测（2027-2032）&amp;（千吨）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全球主要地区低糖糖果销售收入增速：（2021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全球主要地区低糖糖果销售收入（2021-2026）&amp;（万元）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全球主要地区低糖糖果销售收入市场份额（2021-2026）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全球主要地区低糖糖果收入（2027-2032）&amp;（万元）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全球主要地区低糖糖果收入市场份额（2027-2032）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全球主要地区低糖糖果销量（千吨）：2021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全球主要地区低糖糖果销量（2021-2026）&amp;（千吨）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全球主要地区低糖糖果销量市场份额（2021-2026）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全球主要地区低糖糖果销量（2027-2032）&amp;（千吨）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全球主要地区低糖糖果销量份额（2027-2032）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低糖糖果生产基地、销售区域、竞争对手及市场地位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低糖糖果产品规格、参数及市场应用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低糖糖果销量（千吨）、收入（万元）、价格（元/吨）及毛利率（2021-2026）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全球不同产品类型低糖糖果销量（2021-2026）&amp;（千吨）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全球不同产品类型低糖糖果销量市场份额（2021-2026）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全球不同产品类型低糖糖果销量预测（2027-2032）&amp;（千吨）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全球市场不同产品类型低糖糖果销量市场份额预测（2027-2032）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全球不同产品类型低糖糖果收入（2021-2026）&amp;（万元）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全球不同产品类型低糖糖果收入市场份额（2021-2026）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全球不同产品类型低糖糖果收入预测（2027-2032）&amp;（万元）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全球不同产品类型低糖糖果收入市场份额预测（2027-2032）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中国不同产品类型低糖糖果销量（2021-2026）&amp;（千吨）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中国不同产品类型低糖糖果销量市场份额（2021-2026）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中国不同产品类型低糖糖果销量预测（2027-2032）&amp;（千吨）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全球市场不同产品类型低糖糖果销量市场份额预测（2027-2032）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中国不同产品类型低糖糖果收入（2021-2026）&amp;（万元）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中国不同产品类型低糖糖果收入市场份额（2021-2026）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中国不同产品类型低糖糖果收入预测（2027-2032）&amp;（万元）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中国不同产品类型低糖糖果收入市场份额预测（2027-2032）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全球不同应用低糖糖果销量（2021-2026）&amp;（千吨）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全球不同应用低糖糖果销量市场份额（2021-2026）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全球不同应用低糖糖果销量预测（2027-2032）&amp;（千吨）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全球市场不同应用低糖糖果销量市场份额预测（2027-2032）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全球不同应用低糖糖果收入（2021-2026）&amp;（万元）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全球不同应用低糖糖果收入市场份额（2021-2026）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全球不同应用低糖糖果收入预测（2027-2032）&amp;（万元）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全球不同应用低糖糖果收入市场份额预测（2027-2032）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中国不同应用低糖糖果销量（2021-2026）&amp;（千吨）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中国不同应用低糖糖果销量市场份额（2021-2026）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中国不同应用低糖糖果销量预测（2027-2032）&amp;（千吨）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中国市场不同应用低糖糖果销量市场份额预测（2027-2032）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中国不同应用低糖糖果收入（2021-2026）&amp;（万元）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中国不同应用低糖糖果收入市场份额（2021-2026）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中国不同应用低糖糖果收入预测（2027-2032）&amp;（万元）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中国不同应用低糖糖果收入市场份额预测（2027-2032）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低糖糖果行业发展趋势</w:t>
      </w:r>
      <w:r>
        <w:rPr>
          <w:rFonts w:hint="eastAsia"/>
        </w:rPr>
        <w:br/>
      </w:r>
      <w:r>
        <w:rPr>
          <w:rFonts w:hint="eastAsia"/>
        </w:rPr>
        <w:t>　　表 146： 低糖糖果行业主要驱动因素</w:t>
      </w:r>
      <w:r>
        <w:rPr>
          <w:rFonts w:hint="eastAsia"/>
        </w:rPr>
        <w:br/>
      </w:r>
      <w:r>
        <w:rPr>
          <w:rFonts w:hint="eastAsia"/>
        </w:rPr>
        <w:t>　　表 147： 低糖糖果行业供应链分析</w:t>
      </w:r>
      <w:r>
        <w:rPr>
          <w:rFonts w:hint="eastAsia"/>
        </w:rPr>
        <w:br/>
      </w:r>
      <w:r>
        <w:rPr>
          <w:rFonts w:hint="eastAsia"/>
        </w:rPr>
        <w:t>　　表 148： 低糖糖果上游原料供应商</w:t>
      </w:r>
      <w:r>
        <w:rPr>
          <w:rFonts w:hint="eastAsia"/>
        </w:rPr>
        <w:br/>
      </w:r>
      <w:r>
        <w:rPr>
          <w:rFonts w:hint="eastAsia"/>
        </w:rPr>
        <w:t>　　表 149： 低糖糖果主要地区不同应用客户分析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低糖糖果典型经销商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低糖糖果产品图片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全球不同产品类型低糖糖果销售额2021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全球不同产品类型低糖糖果市场份额2025 &amp; 2032</w:t>
      </w:r>
      <w:r>
        <w:rPr>
          <w:rFonts w:hint="eastAsia"/>
        </w:rPr>
        <w:br/>
      </w:r>
      <w:r>
        <w:rPr>
          <w:rFonts w:hint="eastAsia"/>
        </w:rPr>
        <w:t>　　图 4： 软心糖果产品图片</w:t>
      </w:r>
      <w:r>
        <w:rPr>
          <w:rFonts w:hint="eastAsia"/>
        </w:rPr>
        <w:br/>
      </w:r>
      <w:r>
        <w:rPr>
          <w:rFonts w:hint="eastAsia"/>
        </w:rPr>
        <w:t>　　图 5： 硬糖糖果产品图片</w:t>
      </w:r>
      <w:r>
        <w:rPr>
          <w:rFonts w:hint="eastAsia"/>
        </w:rPr>
        <w:br/>
      </w:r>
      <w:r>
        <w:rPr>
          <w:rFonts w:hint="eastAsia"/>
        </w:rPr>
        <w:t>　　图 6： 咀嚼糖果产品图片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全球不同应用低糖糖果市场份额2025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2025年全球前五大生产商低糖糖果市场份额</w:t>
      </w:r>
      <w:r>
        <w:rPr>
          <w:rFonts w:hint="eastAsia"/>
        </w:rPr>
        <w:br/>
      </w:r>
      <w:r>
        <w:rPr>
          <w:rFonts w:hint="eastAsia"/>
        </w:rPr>
        <w:t>　　图 12： 2025年全球低糖糖果第一梯队、第二梯队和第三梯队厂商及市场份额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全球低糖糖果产能、产量、产能利用率及发展趋势（2021-2032）&amp;（千吨）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全球低糖糖果产量、需求量及发展趋势（2021-2032）&amp;（千吨）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全球主要地区低糖糖果产量市场份额（2021-2032）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中国低糖糖果产能、产量、产能利用率及发展趋势（2021-2032）&amp;（千吨）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中国低糖糖果产量、市场需求量及发展趋势（2021-2032）&amp;（千吨）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全球低糖糖果市场销售额及增长率：（2021-2032）&amp;（万元）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全球市场低糖糖果市场规模：2021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全球市场低糖糖果销量及增长率（2021-2032）&amp;（千吨）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全球市场低糖糖果价格趋势（2021-2032）&amp;（元/吨）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全球主要地区低糖糖果销售收入（2021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全球主要地区低糖糖果销售收入市场份额（2021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北美市场低糖糖果销量及增长率（2021-2032）&amp;（千吨）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北美市场低糖糖果收入及增长率（2021-2032）&amp;（万元）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欧洲市场低糖糖果销量及增长率（2021-2032）&amp;（千吨）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欧洲市场低糖糖果收入及增长率（2021-2032）&amp;（万元）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中国市场低糖糖果销量及增长率（2021-2032）&amp;（千吨）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中国市场低糖糖果收入及增长率（2021-2032）&amp;（万元）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日本市场低糖糖果销量及增长率（2021-2032）&amp;（千吨）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日本市场低糖糖果收入及增长率（2021-2032）&amp;（万元）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东南亚市场低糖糖果销量及增长率（2021-2032）&amp;（千吨）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东南亚市场低糖糖果收入及增长率（2021-2032）&amp;（万元）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印度市场低糖糖果销量及增长率（2021-2032）&amp;（千吨）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印度市场低糖糖果收入及增长率（2021-2032）&amp;（万元）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南美市场低糖糖果销量及增长率（2021-2032）&amp;（千吨）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南美市场低糖糖果收入及增长率（2021-2032）&amp;（万元）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中东市场低糖糖果销量及增长率（2021-2032）&amp;（千吨）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中东市场低糖糖果收入及增长率（2021-2032）&amp;（万元）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全球不同产品类型低糖糖果价格走势（2021-2032）&amp;（元/吨）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全球不同应用低糖糖果价格走势（2021-2032）&amp;（元/吨）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低糖糖果中国企业SWOT分析</w:t>
      </w:r>
      <w:r>
        <w:rPr>
          <w:rFonts w:hint="eastAsia"/>
        </w:rPr>
        <w:br/>
      </w:r>
      <w:r>
        <w:rPr>
          <w:rFonts w:hint="eastAsia"/>
        </w:rPr>
        <w:t>　　图 43： 低糖糖果产业链</w:t>
      </w:r>
      <w:r>
        <w:rPr>
          <w:rFonts w:hint="eastAsia"/>
        </w:rPr>
        <w:br/>
      </w:r>
      <w:r>
        <w:rPr>
          <w:rFonts w:hint="eastAsia"/>
        </w:rPr>
        <w:t>　　图 44： 低糖糖果行业采购模式分析</w:t>
      </w:r>
      <w:r>
        <w:rPr>
          <w:rFonts w:hint="eastAsia"/>
        </w:rPr>
        <w:br/>
      </w:r>
      <w:r>
        <w:rPr>
          <w:rFonts w:hint="eastAsia"/>
        </w:rPr>
        <w:t>　　图 45： 低糖糖果行业生产模式</w:t>
      </w:r>
      <w:r>
        <w:rPr>
          <w:rFonts w:hint="eastAsia"/>
        </w:rPr>
        <w:br/>
      </w:r>
      <w:r>
        <w:rPr>
          <w:rFonts w:hint="eastAsia"/>
        </w:rPr>
        <w:t>　　图 46： 低糖糖果行业销售模式分析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50e2d739d4a61" w:history="1">
        <w:r>
          <w:rPr>
            <w:rStyle w:val="Hyperlink"/>
          </w:rPr>
          <w:t>2026-2032年全球与中国低糖糖果市场现状调研及前景分析报告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50e2d739d4a61" w:history="1">
        <w:r>
          <w:rPr>
            <w:rStyle w:val="Hyperlink"/>
          </w:rPr>
          <w:t>https://www.20087.com/1/28/DiTangTangGuoDeQianJingQuShi.html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热点：低糖食品、低糖糖果图片大全、哪些属于低糖水果、低糖糖果配方、低糖零食有哪些、低糖糖果的标准是什么、低糖饮料真的低糖吗、低糖的糖果、无糖水果糖一览表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cf6a83bac4fe5" w:history="1">
      <w:r>
        <w:rPr>
          <w:rStyle w:val="Hyperlink"/>
        </w:rPr>
        <w:t>2026-2032年全球与中国低糖糖果市场现状调研及前景分析报告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iTangTangGuoDeQianJingQuShi.html" TargetMode="External" Id="Ra8350e2d739d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iTangTangGuoDeQianJingQuShi.html" TargetMode="External" Id="Rec6cf6a83bac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2026-02-04T08:21:25Z</dcterms:created>
  <dcterms:modified xsi:type="dcterms:W3CDTF">2026-02-04T09:21:25Z</dcterms:modified>
  <dc:subject>2026-2032年全球与中国低糖糖果市场现状调研及前景分析报告</dc:subject>
  <dc:title>2026-2032年全球与中国低糖糖果市场现状调研及前景分析报告</dc:title>
  <cp:keywords>2026-2032年全球与中国低糖糖果市场现状调研及前景分析报告</cp:keywords>
  <dc:description>2026-2032年全球与中国低糖糖果市场现状调研及前景分析报告</dc:description>
</cp:coreProperties>
</file>