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36b580b140d4" w:history="1">
              <w:r>
                <w:rPr>
                  <w:rStyle w:val="Hyperlink"/>
                </w:rPr>
                <w:t>2026-2032年全球与中国家庭应急食品行业现状及前景趋势分析报告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36b580b140d4" w:history="1">
              <w:r>
                <w:rPr>
                  <w:rStyle w:val="Hyperlink"/>
                </w:rPr>
                <w:t>2026-2032年全球与中国家庭应急食品行业现状及前景趋势分析报告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436b580b140d4" w:history="1">
                <w:r>
                  <w:rPr>
                    <w:rStyle w:val="Hyperlink"/>
                  </w:rPr>
                  <w:t>https://www.20087.com/1/58/JiaTingYingJiShiPinShiChangXianZhuangHeQianJing.html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家庭应急食品是灾害 preparedness 体系中的基础物资，产品以高能量压缩饼干、冻干米饭、即食粥及军用口粮衍生品为主，强调长保质期（通常3-5年）、免烹调、营养均衡与便携性。主流品牌注重口味多样性（如红烧牛肉、咖喱鸡）与特殊人群适配（如低钠、无麸质），部分产品采用铝箔真空+脱氧剂双重保鲜技术。政府与社区常通过应急包推广提升公众储备意识。然而，多数家庭应急食品仍存在膳食纤维与维生素缺乏、口感单一、复水依赖清洁水源等问题；且消费者普遍存在“重购置、轻轮换”现象，导致过期浪费与实际可用性下降。</w:t>
      </w:r>
      <w:r>
        <w:rPr>
          <w:rFonts w:hint="eastAsia"/>
        </w:rPr>
        <w:br/>
      </w:r>
      <w:r>
        <w:rPr>
          <w:rFonts w:hint="eastAsia"/>
        </w:rPr>
        <w:t>　　未来，家庭应急食品将向全营养均衡、可持续包装与智能管理方向演进。市场调研网指出，微胶囊化技术将保护热敏性维生素在长期储存中不失活；植物基蛋白与藻类成分的引入可提升蛋白质质量与环境友好性。包装将采用可堆肥材料或内置湿度指示标签，提示变质风险。数字赋能方面，食品包装二维码可链接至APP，自动记录保质期并推送轮换提醒；部分高端应急包甚至集成NFC芯片，与家庭应急管理系统联动。长远看，家庭应急食品将从“生存保障品”转型为“灾时健康维持与心理安抚的综合解决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436b580b140d4" w:history="1">
        <w:r>
          <w:rPr>
            <w:rStyle w:val="Hyperlink"/>
          </w:rPr>
          <w:t>2026-2032年全球与中国家庭应急食品行业现状及前景趋势分析报告</w:t>
        </w:r>
      </w:hyperlink>
      <w:r>
        <w:rPr>
          <w:rFonts w:hint="eastAsia"/>
        </w:rPr>
        <w:t>》，2025年家庭应急食品行业市场规模达 亿元，预计2032年市场规模将达 亿元，期间年均复合增长率（CAGR）达 %。报告全面分析了家庭应急食品行业的市场规模、产业链结构及技术现状，结合家庭应急食品市场需求、价格动态与竞争格局，提供了清晰的数据支持。报告预测了家庭应急食品发展趋势与市场前景，重点解读了家庭应急食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按产品类型细分，全球家庭应急食品市场规模2021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冻干食物</w:t>
      </w:r>
      <w:r>
        <w:rPr>
          <w:rFonts w:hint="eastAsia"/>
        </w:rPr>
        <w:br/>
      </w:r>
      <w:r>
        <w:rPr>
          <w:rFonts w:hint="eastAsia"/>
        </w:rPr>
        <w:t>　　　　1.3.3 非冻干食物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按应用细分，全球家庭应急食品市场规模2021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家庭应急食品行业发展总体概况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家庭应急食品行业发展主要特点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家庭应急食品行业发展影响因素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家庭应急食品有利因素</w:t>
      </w:r>
      <w:r>
        <w:rPr>
          <w:rFonts w:hint="eastAsia"/>
        </w:rPr>
        <w:br/>
      </w:r>
      <w:r>
        <w:rPr>
          <w:rFonts w:hint="eastAsia"/>
        </w:rPr>
        <w:t>　　　　1.5.3 .2 家庭应急食品不利因素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全球市场，近三年家庭应急食品主要企业占有率及排名（按销量）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家庭应急食品主要企业在国际市场占有率（按销量，2023-2026）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2025年家庭应急食品主要企业在国际市场排名（按销量）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全球市场主要企业家庭应急食品销量（2023-2026）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全球市场，近三年家庭应急食品主要企业占有率及排名（按收入）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家庭应急食品主要企业在国际市场占有率（按收入，2023-2026）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2025年家庭应急食品主要企业在国际市场排名（按收入）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全球市场主要企业家庭应急食品销售收入（2023-2026）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全球市场主要企业家庭应急食品销售价格（2023-2026）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中国市场，近三年家庭应急食品主要企业占有率及排名（按销量）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家庭应急食品主要企业在中国市场占有率（按销量，2023-2026）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2025年家庭应急食品主要企业在中国市场排名（按销量）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中国市场主要企业家庭应急食品销量（2023-2026）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中国市场，近三年家庭应急食品主要企业占有率及排名（按收入）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家庭应急食品主要企业在中国市场占有率（按收入，2023-2026）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2025年家庭应急食品主要企业在中国市场排名（按收入）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中国市场主要企业家庭应急食品销售收入（2023-2026）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全球主要厂商家庭应急食品总部及产地分布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全球主要厂商成立时间及家庭应急食品商业化日期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全球主要厂商家庭应急食品产品类型及应用</w:t>
      </w:r>
      <w:r>
        <w:rPr>
          <w:rFonts w:hint="eastAsia"/>
        </w:rPr>
        <w:br/>
      </w:r>
      <w:r>
        <w:rPr>
          <w:rFonts w:hint="eastAsia"/>
        </w:rPr>
        <w:t>　　2.9 家庭应急食品行业集中度、竞争程度分析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家庭应急食品行业集中度分析：2025年全球Top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全球家庭应急食品第一梯队、第二梯队和第三梯队生产商（品牌）及市场份额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全球家庭应急食品总体规模分析</w:t>
      </w:r>
      <w:r>
        <w:rPr>
          <w:rFonts w:hint="eastAsia"/>
        </w:rPr>
        <w:br/>
      </w:r>
      <w:r>
        <w:rPr>
          <w:rFonts w:hint="eastAsia"/>
        </w:rPr>
        <w:t>　　3.1 全球家庭应急食品供需现状及预测（2021-2032）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全球家庭应急食品产能、产量、产能利用率及发展趋势（2021-2032）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全球家庭应急食品产量、需求量及发展趋势（2021-2032）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全球主要地区家庭应急食品产量及发展趋势（2021-2032）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全球主要地区家庭应急食品产量（2021-2026）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全球主要地区家庭应急食品产量（2027-2032）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全球主要地区家庭应急食品产量市场份额（2021-2032）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中国家庭应急食品供需现状及预测（2021-2032）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中国家庭应急食品产能、产量、产能利用率及发展趋势（2021-2032）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中国家庭应急食品产量、市场需求量及发展趋势（2021-2032）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中国市场家庭应急食品进出口（2021-2032）</w:t>
      </w:r>
      <w:r>
        <w:rPr>
          <w:rFonts w:hint="eastAsia"/>
        </w:rPr>
        <w:br/>
      </w:r>
      <w:r>
        <w:rPr>
          <w:rFonts w:hint="eastAsia"/>
        </w:rPr>
        <w:t>　　3.4 全球家庭应急食品销量及销售额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全球市场家庭应急食品销售额（2021-2032）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全球市场家庭应急食品销量（2021-2032）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全球市场家庭应急食品价格趋势（2021-2032）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全球家庭应急食品主要地区分析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全球主要地区家庭应急食品市场规模分析：2021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全球主要地区家庭应急食品销售收入及市场份额（2021-2026）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全球主要地区家庭应急食品销售收入预测（2027-2032）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全球主要地区家庭应急食品销量分析：2021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全球主要地区家庭应急食品销量及市场份额（2021-2026）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全球主要地区家庭应急食品销量及市场份额预测（2027-2032）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中东市场家庭应急食品销量、收入及增长率（2021-2032）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家庭应急食品销量、收入、价格及毛利率（2021-2026）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不同产品类型家庭应急食品分析</w:t>
      </w:r>
      <w:r>
        <w:rPr>
          <w:rFonts w:hint="eastAsia"/>
        </w:rPr>
        <w:br/>
      </w:r>
      <w:r>
        <w:rPr>
          <w:rFonts w:hint="eastAsia"/>
        </w:rPr>
        <w:t>　　6.1 全球不同产品类型家庭应急食品销量（2021-2032）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全球不同产品类型家庭应急食品销量及市场份额（2021-2026）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全球不同产品类型家庭应急食品销量预测（2027-2032）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全球不同产品类型家庭应急食品收入（2021-2032）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全球不同产品类型家庭应急食品收入及市场份额（2021-2026）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全球不同产品类型家庭应急食品收入预测（2027-2032）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全球不同产品类型家庭应急食品价格走势（2021-2032）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中国不同产品类型家庭应急食品销量（2021-2032）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中国不同产品类型家庭应急食品销量及市场份额（2021-2026）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中国不同产品类型家庭应急食品销量预测（2027-2032）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中国不同产品类型家庭应急食品收入（2021-2032）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中国不同产品类型家庭应急食品收入及市场份额（2021-2026）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中国不同产品类型家庭应急食品收入预测（2027-2032）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不同应用家庭应急食品分析</w:t>
      </w:r>
      <w:r>
        <w:rPr>
          <w:rFonts w:hint="eastAsia"/>
        </w:rPr>
        <w:br/>
      </w:r>
      <w:r>
        <w:rPr>
          <w:rFonts w:hint="eastAsia"/>
        </w:rPr>
        <w:t>　　7.1 全球不同应用家庭应急食品销量（2021-2032）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全球不同应用家庭应急食品销量及市场份额（2021-2026）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全球不同应用家庭应急食品销量预测（2027-2032）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全球不同应用家庭应急食品收入（2021-2032）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全球不同应用家庭应急食品收入及市场份额（2021-2026）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全球不同应用家庭应急食品收入预测（2027-2032）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全球不同应用家庭应急食品价格走势（2021-2032）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中国不同应用家庭应急食品销量（2021-2032）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中国不同应用家庭应急食品销量及市场份额（2021-2026）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中国不同应用家庭应急食品销量预测（2027-2032）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中国不同应用家庭应急食品收入（2021-2032）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中国不同应用家庭应急食品收入及市场份额（2021-2026）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中国不同应用家庭应急食品收入预测（2027-2032）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家庭应急食品行业发展趋势</w:t>
      </w:r>
      <w:r>
        <w:rPr>
          <w:rFonts w:hint="eastAsia"/>
        </w:rPr>
        <w:br/>
      </w:r>
      <w:r>
        <w:rPr>
          <w:rFonts w:hint="eastAsia"/>
        </w:rPr>
        <w:t>　　8.2 家庭应急食品行业主要驱动因素</w:t>
      </w:r>
      <w:r>
        <w:rPr>
          <w:rFonts w:hint="eastAsia"/>
        </w:rPr>
        <w:br/>
      </w:r>
      <w:r>
        <w:rPr>
          <w:rFonts w:hint="eastAsia"/>
        </w:rPr>
        <w:t>　　8.3 家庭应急食品中国企业SWOT分析</w:t>
      </w:r>
      <w:r>
        <w:rPr>
          <w:rFonts w:hint="eastAsia"/>
        </w:rPr>
        <w:br/>
      </w:r>
      <w:r>
        <w:rPr>
          <w:rFonts w:hint="eastAsia"/>
        </w:rPr>
        <w:t>　　8.4 中国家庭应急食品行业政策环境分析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家庭应急食品行业产业链简介</w:t>
      </w:r>
      <w:r>
        <w:rPr>
          <w:rFonts w:hint="eastAsia"/>
        </w:rPr>
        <w:br/>
      </w:r>
      <w:r>
        <w:rPr>
          <w:rFonts w:hint="eastAsia"/>
        </w:rPr>
        <w:t>　　　　9.1.1 家庭应急食品行业供应链分析</w:t>
      </w:r>
      <w:r>
        <w:rPr>
          <w:rFonts w:hint="eastAsia"/>
        </w:rPr>
        <w:br/>
      </w:r>
      <w:r>
        <w:rPr>
          <w:rFonts w:hint="eastAsia"/>
        </w:rPr>
        <w:t>　　　　9.1.2 家庭应急食品主要原料及供应情况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家庭应急食品行业采购模式</w:t>
      </w:r>
      <w:r>
        <w:rPr>
          <w:rFonts w:hint="eastAsia"/>
        </w:rPr>
        <w:br/>
      </w:r>
      <w:r>
        <w:rPr>
          <w:rFonts w:hint="eastAsia"/>
        </w:rPr>
        <w:t>　　9.3 家庭应急食品行业生产模式</w:t>
      </w:r>
      <w:r>
        <w:rPr>
          <w:rFonts w:hint="eastAsia"/>
        </w:rPr>
        <w:br/>
      </w:r>
      <w:r>
        <w:rPr>
          <w:rFonts w:hint="eastAsia"/>
        </w:rPr>
        <w:t>　　9.4 家庭应急食品行业销售模式及销售渠道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按产品类型细分，全球家庭应急食品市场规模2021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按应用细分，全球家庭应急食品市场规模（CAGR）2021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家庭应急食品行业发展主要特点</w:t>
      </w:r>
      <w:r>
        <w:rPr>
          <w:rFonts w:hint="eastAsia"/>
        </w:rPr>
        <w:br/>
      </w:r>
      <w:r>
        <w:rPr>
          <w:rFonts w:hint="eastAsia"/>
        </w:rPr>
        <w:t>　　表 4： 家庭应急食品行业发展有利因素分析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家庭应急食品行业发展不利因素分析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进入家庭应急食品行业壁垒</w:t>
      </w:r>
      <w:r>
        <w:rPr>
          <w:rFonts w:hint="eastAsia"/>
        </w:rPr>
        <w:br/>
      </w:r>
      <w:r>
        <w:rPr>
          <w:rFonts w:hint="eastAsia"/>
        </w:rPr>
        <w:t>　　表 7： 家庭应急食品主要企业在国际市场占有率（按销量，2023-2026）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2025年家庭应急食品主要企业在国际市场排名（按销量）&amp;（吨）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全球市场主要企业家庭应急食品销量（2023-2026）&amp;（吨）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家庭应急食品主要企业在国际市场占有率（按收入，2023-2026）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2025年家庭应急食品主要企业在国际市场排名（按收入）&amp;（万元）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全球市场主要企业家庭应急食品销售收入（2023-2026）&amp;（万元）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全球市场主要企业家庭应急食品销售价格（2023-2026）&amp;（元/吨）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家庭应急食品主要企业在中国市场占有率（按销量，2023-2026）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2025年家庭应急食品主要企业在中国市场排名（按销量）&amp;（吨）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中国市场主要企业家庭应急食品销量（2023-2026）&amp;（吨）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家庭应急食品主要企业在中国市场占有率（按收入，2023-2026）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2025年家庭应急食品主要企业在中国市场排名（按收入）&amp;（万元）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中国市场主要企业家庭应急食品销售收入（2023-2026）&amp;（万元）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全球主要厂商家庭应急食品总部及产地分布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全球主要厂商成立时间及家庭应急食品商业化日期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全球主要厂商家庭应急食品产品类型及应用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2025年全球家庭应急食品主要厂商市场地位（第一梯队、第二梯队和第三梯队）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全球家庭应急食品市场投资、并购等现状分析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全球主要地区家庭应急食品产量增速（CAGR）：（2021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全球主要地区家庭应急食品产量（2021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全球主要地区家庭应急食品产量（2021-2026）&amp;（吨）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全球主要地区家庭应急食品产量（2027-2032）&amp;（吨）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全球主要地区家庭应急食品产量市场份额（2021-2026）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全球主要地区家庭应急食品产量市场份额（2027-2032）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中国市场家庭应急食品产量、销量、进出口（2021-2026）&amp;（吨）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中国市场家庭应急食品产量、销量、进出口预测（2027-2032）&amp;（吨）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全球主要地区家庭应急食品销售收入增速：（2021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全球主要地区家庭应急食品销售收入（2021-2026）&amp;（万元）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全球主要地区家庭应急食品销售收入市场份额（2021-2026）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全球主要地区家庭应急食品收入（2027-2032）&amp;（万元）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全球主要地区家庭应急食品收入市场份额（2027-2032）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全球主要地区家庭应急食品销量（吨）：2021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全球主要地区家庭应急食品销量（2021-2026）&amp;（吨）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全球主要地区家庭应急食品销量市场份额（2021-2026）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全球主要地区家庭应急食品销量（2027-2032）&amp;（吨）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全球主要地区家庭应急食品销量份额（2027-2032）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家庭应急食品生产基地、销售区域、竞争对手及市场地位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家庭应急食品产品规格、参数及市场应用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家庭应急食品销量（吨）、收入（万元）、价格（元/吨）及毛利率（2021-2026）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全球不同产品类型家庭应急食品销量（2021-2026）&amp;（吨）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全球不同产品类型家庭应急食品销量市场份额（2021-2026）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全球不同产品类型家庭应急食品销量预测（2027-2032）&amp;（吨）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全球市场不同产品类型家庭应急食品销量市场份额预测（2027-2032）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全球不同产品类型家庭应急食品收入（2021-2026）&amp;（万元）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全球不同产品类型家庭应急食品收入市场份额（2021-2026）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全球不同产品类型家庭应急食品收入预测（2027-2032）&amp;（万元）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全球不同产品类型家庭应急食品收入市场份额预测（2027-2032）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中国不同产品类型家庭应急食品销量（2021-2026）&amp;（吨）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中国不同产品类型家庭应急食品销量市场份额（2021-2026）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中国不同产品类型家庭应急食品销量预测（2027-2032）&amp;（吨）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全球市场不同产品类型家庭应急食品销量市场份额预测（2027-2032）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中国不同产品类型家庭应急食品收入（2021-2026）&amp;（万元）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中国不同产品类型家庭应急食品收入市场份额（2021-2026）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中国不同产品类型家庭应急食品收入预测（2027-2032）&amp;（万元）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中国不同产品类型家庭应急食品收入市场份额预测（2027-2032）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全球不同应用家庭应急食品销量（2021-2026）&amp;（吨）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全球不同应用家庭应急食品销量市场份额（2021-2026）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全球不同应用家庭应急食品销量预测（2027-2032）&amp;（吨）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全球市场不同应用家庭应急食品销量市场份额预测（2027-2032）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全球不同应用家庭应急食品收入（2021-2026）&amp;（万元）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全球不同应用家庭应急食品收入市场份额（2021-2026）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全球不同应用家庭应急食品收入预测（2027-2032）&amp;（万元）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全球不同应用家庭应急食品收入市场份额预测（2027-2032）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中国不同应用家庭应急食品销量（2021-2026）&amp;（吨）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中国不同应用家庭应急食品销量市场份额（2021-2026）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中国不同应用家庭应急食品销量预测（2027-2032）&amp;（吨）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中国市场不同应用家庭应急食品销量市场份额预测（2027-2032）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中国不同应用家庭应急食品收入（2021-2026）&amp;（万元）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中国不同应用家庭应急食品收入市场份额（2021-2026）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中国不同应用家庭应急食品收入预测（2027-2032）&amp;（万元）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中国不同应用家庭应急食品收入市场份额预测（2027-2032）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家庭应急食品行业发展趋势</w:t>
      </w:r>
      <w:r>
        <w:rPr>
          <w:rFonts w:hint="eastAsia"/>
        </w:rPr>
        <w:br/>
      </w:r>
      <w:r>
        <w:rPr>
          <w:rFonts w:hint="eastAsia"/>
        </w:rPr>
        <w:t>　　表 136： 家庭应急食品行业主要驱动因素</w:t>
      </w:r>
      <w:r>
        <w:rPr>
          <w:rFonts w:hint="eastAsia"/>
        </w:rPr>
        <w:br/>
      </w:r>
      <w:r>
        <w:rPr>
          <w:rFonts w:hint="eastAsia"/>
        </w:rPr>
        <w:t>　　表 137： 家庭应急食品行业供应链分析</w:t>
      </w:r>
      <w:r>
        <w:rPr>
          <w:rFonts w:hint="eastAsia"/>
        </w:rPr>
        <w:br/>
      </w:r>
      <w:r>
        <w:rPr>
          <w:rFonts w:hint="eastAsia"/>
        </w:rPr>
        <w:t>　　表 138： 家庭应急食品上游原料供应商</w:t>
      </w:r>
      <w:r>
        <w:rPr>
          <w:rFonts w:hint="eastAsia"/>
        </w:rPr>
        <w:br/>
      </w:r>
      <w:r>
        <w:rPr>
          <w:rFonts w:hint="eastAsia"/>
        </w:rPr>
        <w:t>　　表 139： 家庭应急食品主要地区不同应用客户分析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家庭应急食品典型经销商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家庭应急食品产品图片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全球不同产品类型家庭应急食品销售额2021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全球不同产品类型家庭应急食品市场份额2025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冻干食物产品图片</w:t>
      </w:r>
      <w:r>
        <w:rPr>
          <w:rFonts w:hint="eastAsia"/>
        </w:rPr>
        <w:br/>
      </w:r>
      <w:r>
        <w:rPr>
          <w:rFonts w:hint="eastAsia"/>
        </w:rPr>
        <w:t>　　图 5： 非冻干食物产品图片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全球不同应用家庭应急食品市场份额2025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2025年全球前五大生产商家庭应急食品市场份额</w:t>
      </w:r>
      <w:r>
        <w:rPr>
          <w:rFonts w:hint="eastAsia"/>
        </w:rPr>
        <w:br/>
      </w:r>
      <w:r>
        <w:rPr>
          <w:rFonts w:hint="eastAsia"/>
        </w:rPr>
        <w:t>　　图 11： 2025年全球家庭应急食品第一梯队、第二梯队和第三梯队厂商及市场份额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全球家庭应急食品产能、产量、产能利用率及发展趋势（2021-2032）&amp;（吨）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全球家庭应急食品产量、需求量及发展趋势（2021-2032）&amp;（吨）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全球主要地区家庭应急食品产量市场份额（2021-2032）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中国家庭应急食品产能、产量、产能利用率及发展趋势（2021-2032）&amp;（吨）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中国家庭应急食品产量、市场需求量及发展趋势（2021-2032）&amp;（吨）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全球家庭应急食品市场销售额及增长率：（2021-2032）&amp;（万元）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全球市场家庭应急食品市场规模：2021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全球市场家庭应急食品价格趋势（2021-2032）&amp;（元/吨）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全球主要地区家庭应急食品销售收入（2021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全球主要地区家庭应急食品销售收入市场份额（2021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中东市场家庭应急食品销量及增长率（2021-2032）&amp;（吨）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中东市场家庭应急食品收入及增长率（2021-2032）&amp;（万元）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全球不同产品类型家庭应急食品价格走势（2021-2032）&amp;（元/吨）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全球不同应用家庭应急食品价格走势（2021-2032）&amp;（元/吨）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家庭应急食品中国企业SWOT分析</w:t>
      </w:r>
      <w:r>
        <w:rPr>
          <w:rFonts w:hint="eastAsia"/>
        </w:rPr>
        <w:br/>
      </w:r>
      <w:r>
        <w:rPr>
          <w:rFonts w:hint="eastAsia"/>
        </w:rPr>
        <w:t>　　图 42： 家庭应急食品产业链</w:t>
      </w:r>
      <w:r>
        <w:rPr>
          <w:rFonts w:hint="eastAsia"/>
        </w:rPr>
        <w:br/>
      </w:r>
      <w:r>
        <w:rPr>
          <w:rFonts w:hint="eastAsia"/>
        </w:rPr>
        <w:t>　　图 43： 家庭应急食品行业采购模式分析</w:t>
      </w:r>
      <w:r>
        <w:rPr>
          <w:rFonts w:hint="eastAsia"/>
        </w:rPr>
        <w:br/>
      </w:r>
      <w:r>
        <w:rPr>
          <w:rFonts w:hint="eastAsia"/>
        </w:rPr>
        <w:t>　　图 44： 家庭应急食品行业生产模式</w:t>
      </w:r>
      <w:r>
        <w:rPr>
          <w:rFonts w:hint="eastAsia"/>
        </w:rPr>
        <w:br/>
      </w:r>
      <w:r>
        <w:rPr>
          <w:rFonts w:hint="eastAsia"/>
        </w:rPr>
        <w:t>　　图 45： 家庭应急食品行业销售模式分析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36b580b140d4" w:history="1">
        <w:r>
          <w:rPr>
            <w:rStyle w:val="Hyperlink"/>
          </w:rPr>
          <w:t>2026-2032年全球与中国家庭应急食品行业现状及前景趋势分析报告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436b580b140d4" w:history="1">
        <w:r>
          <w:rPr>
            <w:rStyle w:val="Hyperlink"/>
          </w:rPr>
          <w:t>https://www.20087.com/1/58/JiaTingYingJiShiPinShiChangXianZhuangHeQianJing.html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热点：家里必备的应急食物、家庭应急食品加热、家庭应急包里有什么、家庭应急食品一览表、应急食物、家庭应急食品推荐、应急食品买哪些和合适、家庭应急食品包括哪些、应急食品有哪些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59f8a9664a9a" w:history="1">
      <w:r>
        <w:rPr>
          <w:rStyle w:val="Hyperlink"/>
        </w:rPr>
        <w:t>2026-2032年全球与中国家庭应急食品行业现状及前景趋势分析报告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TingYingJiShiPinShiChangXianZhuangHeQianJing.html" TargetMode="External" Id="R282436b580b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TingYingJiShiPinShiChangXianZhuangHeQianJing.html" TargetMode="External" Id="Rf28459f8a96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2026-02-05T04:20:01Z</dcterms:created>
  <dcterms:modified xsi:type="dcterms:W3CDTF">2026-02-05T05:20:01Z</dcterms:modified>
  <dc:subject>2026-2032年全球与中国家庭应急食品行业现状及前景趋势分析报告</dc:subject>
  <dc:title>2026-2032年全球与中国家庭应急食品行业现状及前景趋势分析报告</dc:title>
  <cp:keywords>2026-2032年全球与中国家庭应急食品行业现状及前景趋势分析报告</cp:keywords>
  <dc:description>2026-2032年全球与中国家庭应急食品行业现状及前景趋势分析报告</dc:description>
</cp:coreProperties>
</file>