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e8fe560424b50" w:history="1">
              <w:r>
                <w:rPr>
                  <w:rStyle w:val="Hyperlink"/>
                </w:rPr>
                <w:t>2026-2032年中国月饼行业发展调研及前景趋势报告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e8fe560424b50" w:history="1">
              <w:r>
                <w:rPr>
                  <w:rStyle w:val="Hyperlink"/>
                </w:rPr>
                <w:t>2026-2032年中国月饼行业发展调研及前景趋势报告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e8fe560424b50" w:history="1">
                <w:r>
                  <w:rPr>
                    <w:rStyle w:val="Hyperlink"/>
                  </w:rPr>
                  <w:t>https://www.20087.com/1/58/YueBingShiChangQianJingYuCe.html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是中国传统节令食品，市场呈现传统与创新并行的多元化格局。广式、苏式、京式等经典流派保持稳定消费基础，而新中式品牌则通过低糖、低油、小份量及跨界联名（如茶饮、文创）吸引年轻群体。馅料创新涵盖流心奶黄、藤椒牛肉、燕窝甚至植物肉等，包装设计强调环保材质与文化IP融合。然而，行业仍面临同质化竞争激烈、过度包装引发监管关注、以及高糖高脂配方与健康消费趋势存在张力等问题。此外，冷链鲜月饼虽提升口感，但对供应链温控提出更高要求，限制区域扩张。</w:t>
      </w:r>
      <w:r>
        <w:rPr>
          <w:rFonts w:hint="eastAsia"/>
        </w:rPr>
        <w:br/>
      </w:r>
      <w:r>
        <w:rPr>
          <w:rFonts w:hint="eastAsia"/>
        </w:rPr>
        <w:t>　　未来，月饼将向健康化、功能化与体验经济深度融合。代糖（如赤藓糖醇、甜菊糖苷）与高纤维基底（如魔芋、燕麦）将成标配，满足控糖与肠道健康需求；益生菌、胶原蛋白等功能成分添加将拓展“食养”场景。在制造端，3D打印定制化造型与NFC芯片溯源将提升高端礼赠价值。文化表达上，非遗工艺复刻与地域风味挖掘（如云南菌菇、潮汕橄榄菜）将强化差异化叙事。渠道方面，直播电商与私域社群将主导节日营销节奏。长远看，月饼将从节庆符号转型为融合传统美学、现代营养与情感连接的新中式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e8fe560424b50" w:history="1">
        <w:r>
          <w:rPr>
            <w:rStyle w:val="Hyperlink"/>
          </w:rPr>
          <w:t>2026-2032年中国月饼行业发展调研及前景趋势报告</w:t>
        </w:r>
      </w:hyperlink>
      <w:r>
        <w:rPr>
          <w:rFonts w:hint="eastAsia"/>
        </w:rPr>
        <w:t>》依托国家统计局、相关行业协会的详实数据资料，系统解析了月饼行业的产业链结构、市场规模及需求现状，并对价格动态进行了解读。报告客观呈现了月饼行业发展状况，科学预测了市场前景与未来趋势，同时聚焦月饼重点企业，分析了市场竞争格局、集中度及品牌影响力。此外，报告通过细分市场领域，挖掘了月饼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按照不同产品类型，月饼主要可以分为如下几个类别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中国不同产品类型月饼增长趋势2021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广式月饼</w:t>
      </w:r>
      <w:r>
        <w:rPr>
          <w:rFonts w:hint="eastAsia"/>
        </w:rPr>
        <w:br/>
      </w:r>
      <w:r>
        <w:rPr>
          <w:rFonts w:hint="eastAsia"/>
        </w:rPr>
        <w:t>　　　　1.2.3 京式月饼</w:t>
      </w:r>
      <w:r>
        <w:rPr>
          <w:rFonts w:hint="eastAsia"/>
        </w:rPr>
        <w:br/>
      </w:r>
      <w:r>
        <w:rPr>
          <w:rFonts w:hint="eastAsia"/>
        </w:rPr>
        <w:t>　　　　1.2.4 苏式月饼</w:t>
      </w:r>
      <w:r>
        <w:rPr>
          <w:rFonts w:hint="eastAsia"/>
        </w:rPr>
        <w:br/>
      </w:r>
      <w:r>
        <w:rPr>
          <w:rFonts w:hint="eastAsia"/>
        </w:rPr>
        <w:t>　　1.3 从不同应用，月饼主要包括如下几个方面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中国不同应用月饼增长趋势2021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超市和大卖场</w:t>
      </w:r>
      <w:r>
        <w:rPr>
          <w:rFonts w:hint="eastAsia"/>
        </w:rPr>
        <w:br/>
      </w:r>
      <w:r>
        <w:rPr>
          <w:rFonts w:hint="eastAsia"/>
        </w:rPr>
        <w:t>　　　　1.3.3 独立零售商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专业零售商</w:t>
      </w:r>
      <w:r>
        <w:rPr>
          <w:rFonts w:hint="eastAsia"/>
        </w:rPr>
        <w:br/>
      </w:r>
      <w:r>
        <w:rPr>
          <w:rFonts w:hint="eastAsia"/>
        </w:rPr>
        <w:t>　　　　1.3.6 在线零售商</w:t>
      </w:r>
      <w:r>
        <w:rPr>
          <w:rFonts w:hint="eastAsia"/>
        </w:rPr>
        <w:br/>
      </w:r>
      <w:r>
        <w:rPr>
          <w:rFonts w:hint="eastAsia"/>
        </w:rPr>
        <w:t>　　1.4 中国月饼发展现状及未来趋势（2021-2032）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中国市场月饼收入及增长率（2021-2032）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中国市场月饼销量及增长率（2021-2032）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中国市场主要月饼厂商分析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中国市场主要厂商月饼销量及市场占有率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中国市场主要厂商月饼销量（2021-2026）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中国市场主要厂商月饼销量市场份额（2021-2026）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中国市场主要厂商月饼收入及市场占有率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中国市场主要厂商月饼收入（2021-2026）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中国市场主要厂商月饼收入市场份额（2021-2026）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2025年中国市场主要厂商月饼收入排名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中国市场主要厂商月饼价格（2021-2026）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中国市场主要厂商月饼总部及产地分布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中国市场主要厂商成立时间及月饼商业化日期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中国市场主要厂商月饼产品类型及应用</w:t>
      </w:r>
      <w:r>
        <w:rPr>
          <w:rFonts w:hint="eastAsia"/>
        </w:rPr>
        <w:br/>
      </w:r>
      <w:r>
        <w:rPr>
          <w:rFonts w:hint="eastAsia"/>
        </w:rPr>
        <w:t>　　2.7 月饼行业集中度、竞争程度分析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月饼行业集中度分析：2025年中国Top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中国市场月饼第一梯队、第二梯队和第三梯队厂商（品牌）及2025年市场份额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不同产品类型月饼分析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中国市场不同产品类型月饼销量（2021-2032）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中国市场不同产品类型月饼销量及市场份额（2021-2026）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中国市场不同产品类型月饼销量预测（2027-2032）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中国市场不同产品类型月饼规模（2021-2032）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中国市场不同产品类型月饼规模及市场份额（2021-2026）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中国市场不同产品类型月饼规模预测（2027-2032）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中国市场不同产品类型月饼价格走势（2021-2032）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不同应用月饼分析</w:t>
      </w:r>
      <w:r>
        <w:rPr>
          <w:rFonts w:hint="eastAsia"/>
        </w:rPr>
        <w:br/>
      </w:r>
      <w:r>
        <w:rPr>
          <w:rFonts w:hint="eastAsia"/>
        </w:rPr>
        <w:t>　　5.1 中国市场不同应用月饼销量（2021-2032）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中国市场不同应用月饼销量及市场份额（2021-2026）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中国市场不同应用月饼销量预测（2027-2032）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中国市场不同应用月饼规模（2021-2032）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中国市场不同应用月饼规模及市场份额（2021-2026）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中国市场不同应用月饼规模预测（2027-2032）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中国市场不同应用月饼价格走势（2021-2032）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月饼行业发展分析---发展趋势</w:t>
      </w:r>
      <w:r>
        <w:rPr>
          <w:rFonts w:hint="eastAsia"/>
        </w:rPr>
        <w:br/>
      </w:r>
      <w:r>
        <w:rPr>
          <w:rFonts w:hint="eastAsia"/>
        </w:rPr>
        <w:t>　　6.2 月饼行业发展分析---厂商壁垒</w:t>
      </w:r>
      <w:r>
        <w:rPr>
          <w:rFonts w:hint="eastAsia"/>
        </w:rPr>
        <w:br/>
      </w:r>
      <w:r>
        <w:rPr>
          <w:rFonts w:hint="eastAsia"/>
        </w:rPr>
        <w:t>　　6.3 月饼行业发展分析---驱动因素</w:t>
      </w:r>
      <w:r>
        <w:rPr>
          <w:rFonts w:hint="eastAsia"/>
        </w:rPr>
        <w:br/>
      </w:r>
      <w:r>
        <w:rPr>
          <w:rFonts w:hint="eastAsia"/>
        </w:rPr>
        <w:t>　　6.4 月饼行业发展分析---制约因素</w:t>
      </w:r>
      <w:r>
        <w:rPr>
          <w:rFonts w:hint="eastAsia"/>
        </w:rPr>
        <w:br/>
      </w:r>
      <w:r>
        <w:rPr>
          <w:rFonts w:hint="eastAsia"/>
        </w:rPr>
        <w:t>　　6.5 月饼中国企业SWOT分析</w:t>
      </w:r>
      <w:r>
        <w:rPr>
          <w:rFonts w:hint="eastAsia"/>
        </w:rPr>
        <w:br/>
      </w:r>
      <w:r>
        <w:rPr>
          <w:rFonts w:hint="eastAsia"/>
        </w:rPr>
        <w:t>　　6.6 月饼行业发展分析---行业政策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月饼行业产业链简介</w:t>
      </w:r>
      <w:r>
        <w:rPr>
          <w:rFonts w:hint="eastAsia"/>
        </w:rPr>
        <w:br/>
      </w:r>
      <w:r>
        <w:rPr>
          <w:rFonts w:hint="eastAsia"/>
        </w:rPr>
        <w:t>　　7.2 月饼产业链分析-上游</w:t>
      </w:r>
      <w:r>
        <w:rPr>
          <w:rFonts w:hint="eastAsia"/>
        </w:rPr>
        <w:br/>
      </w:r>
      <w:r>
        <w:rPr>
          <w:rFonts w:hint="eastAsia"/>
        </w:rPr>
        <w:t>　　7.3 月饼产业链分析-中游</w:t>
      </w:r>
      <w:r>
        <w:rPr>
          <w:rFonts w:hint="eastAsia"/>
        </w:rPr>
        <w:br/>
      </w:r>
      <w:r>
        <w:rPr>
          <w:rFonts w:hint="eastAsia"/>
        </w:rPr>
        <w:t>　　7.4 月饼产业链分析-下游</w:t>
      </w:r>
      <w:r>
        <w:rPr>
          <w:rFonts w:hint="eastAsia"/>
        </w:rPr>
        <w:br/>
      </w:r>
      <w:r>
        <w:rPr>
          <w:rFonts w:hint="eastAsia"/>
        </w:rPr>
        <w:t>　　7.5 月饼行业采购模式</w:t>
      </w:r>
      <w:r>
        <w:rPr>
          <w:rFonts w:hint="eastAsia"/>
        </w:rPr>
        <w:br/>
      </w:r>
      <w:r>
        <w:rPr>
          <w:rFonts w:hint="eastAsia"/>
        </w:rPr>
        <w:t>　　7.6 月饼行业生产模式</w:t>
      </w:r>
      <w:r>
        <w:rPr>
          <w:rFonts w:hint="eastAsia"/>
        </w:rPr>
        <w:br/>
      </w:r>
      <w:r>
        <w:rPr>
          <w:rFonts w:hint="eastAsia"/>
        </w:rPr>
        <w:t>　　7.7 月饼行业销售模式及销售渠道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中国本土月饼产能、产量分析</w:t>
      </w:r>
      <w:r>
        <w:rPr>
          <w:rFonts w:hint="eastAsia"/>
        </w:rPr>
        <w:br/>
      </w:r>
      <w:r>
        <w:rPr>
          <w:rFonts w:hint="eastAsia"/>
        </w:rPr>
        <w:t>　　8.1 中国月饼供需现状及预测（2021-2032）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中国月饼产能、产量、产能利用率及发展趋势（2021-2032）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中国月饼产量、市场需求量及发展趋势（2021-2032）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中国月饼进出口分析</w:t>
      </w:r>
      <w:r>
        <w:rPr>
          <w:rFonts w:hint="eastAsia"/>
        </w:rPr>
        <w:br/>
      </w:r>
      <w:r>
        <w:rPr>
          <w:rFonts w:hint="eastAsia"/>
        </w:rPr>
        <w:t>　　　　8.2.1 中国市场月饼主要进口来源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中国市场月饼主要出口目的地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不同产品类型月饼市场规模2021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不同应用月饼市场规模2021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中国市场主要厂商月饼销量（2021-2026）&amp;（千盒）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中国市场主要厂商月饼销量市场份额（2021-2026）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中国市场主要厂商月饼收入（2021-2026）&amp;（万元）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中国市场主要厂商月饼收入份额（2021-2026）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2025年中国主要生产商月饼收入排名（万元）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中国市场主要厂商月饼价格（2021-2026）&amp;（USD/Box）</w:t>
      </w:r>
      <w:r>
        <w:rPr>
          <w:rFonts w:hint="eastAsia"/>
        </w:rPr>
        <w:br/>
      </w:r>
      <w:r>
        <w:rPr>
          <w:rFonts w:hint="eastAsia"/>
        </w:rPr>
        <w:t>　　表 9： 中国市场主要厂商月饼总部及产地分布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中国市场主要厂商成立时间及月饼商业化日期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中国市场主要厂商月饼产品类型及应用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2025年中国市场月饼主要厂商市场地位（第一梯队、第二梯队和第三梯队）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月饼市场投资、并购等现状分析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月饼销量（千盒）、收入（万元）、价格（USD/Box）及毛利率（2021-2026）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月饼销量（千盒）、收入（万元）、价格（USD/Box）及毛利率（2021-2026）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月饼销量（千盒）、收入（万元）、价格（USD/Box）及毛利率（2021-2026）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月饼销量（千盒）、收入（万元）、价格（USD/Box）及毛利率（2021-2026）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月饼销量（千盒）、收入（万元）、价格（USD/Box）及毛利率（2021-2026）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月饼销量（千盒）、收入（万元）、价格（USD/Box）及毛利率（2021-2026）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月饼销量（千盒）、收入（万元）、价格（USD/Box）及毛利率（2021-2026）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月饼销量（千盒）、收入（万元）、价格（USD/Box）及毛利率（2021-2026）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月饼销量（千盒）、收入（万元）、价格（USD/Box）及毛利率（2021-2026）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月饼销量（千盒）、收入（万元）、价格（USD/Box）及毛利率（2021-2026）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月饼销量（千盒）、收入（万元）、价格（USD/Box）及毛利率（2021-2026）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月饼生产基地、总部、竞争对手及市场地位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月饼销量（千盒）、收入（万元）、价格（USD/Box）及毛利率（2021-2026）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中国市场不同产品类型月饼销量（2021-2026）&amp;（千盒）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中国市场不同产品类型月饼销量市场份额（2021-2026）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中国市场不同产品类型月饼销量预测（2027-2032）&amp;（千盒）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中国市场不同产品类型月饼销量市场份额预测（2027-2032）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中国市场不同产品类型月饼规模（2021-2026）&amp;（万元）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中国市场不同产品类型月饼规模市场份额（2021-2026）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中国市场不同产品类型月饼规模预测（2027-2032）&amp;（万元）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中国市场不同产品类型月饼规模市场份额预测（2027-2032）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中国市场不同应用月饼销量（2021-2026）&amp;（千盒）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83： 中国市场不同应用月饼销量市场份额（2021-2026）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中国市场不同应用月饼销量预测（2027-2032）&amp;（千盒）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85： 中国市场不同应用月饼销量市场份额预测（2027-2032）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中国市场不同应用月饼规模（2021-2026）&amp;（万元）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中国市场不同应用月饼规模市场份额（2021-2026）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中国市场不同应用月饼规模预测（2027-2032）&amp;（万元）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中国市场不同应用月饼规模市场份额预测（2027-2032）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月饼行业发展分析---发展趋势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月饼行业发展分析---厂商壁垒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月饼行业发展分析---驱动因素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月饼行业发展分析---制约因素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月饼行业相关重点政策一览</w:t>
      </w:r>
      <w:r>
        <w:rPr>
          <w:rFonts w:hint="eastAsia"/>
        </w:rPr>
        <w:br/>
      </w:r>
      <w:r>
        <w:rPr>
          <w:rFonts w:hint="eastAsia"/>
        </w:rPr>
        <w:t>　　表 95： 月饼行业供应链分析</w:t>
      </w:r>
      <w:r>
        <w:rPr>
          <w:rFonts w:hint="eastAsia"/>
        </w:rPr>
        <w:br/>
      </w:r>
      <w:r>
        <w:rPr>
          <w:rFonts w:hint="eastAsia"/>
        </w:rPr>
        <w:t>　　表 96： 月饼上游原料供应商</w:t>
      </w:r>
      <w:r>
        <w:rPr>
          <w:rFonts w:hint="eastAsia"/>
        </w:rPr>
        <w:br/>
      </w:r>
      <w:r>
        <w:rPr>
          <w:rFonts w:hint="eastAsia"/>
        </w:rPr>
        <w:t>　　表 97： 月饼行业主要下游客户</w:t>
      </w:r>
      <w:r>
        <w:rPr>
          <w:rFonts w:hint="eastAsia"/>
        </w:rPr>
        <w:br/>
      </w:r>
      <w:r>
        <w:rPr>
          <w:rFonts w:hint="eastAsia"/>
        </w:rPr>
        <w:t>　　表 98： 月饼典型经销商</w:t>
      </w:r>
      <w:r>
        <w:rPr>
          <w:rFonts w:hint="eastAsia"/>
        </w:rPr>
        <w:br/>
      </w:r>
      <w:r>
        <w:rPr>
          <w:rFonts w:hint="eastAsia"/>
        </w:rPr>
        <w:t>　　表 99： 中国月饼产量、销量、进口量及出口量（2021-2026）&amp;（千盒）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100： 中国月饼产量、销量、进口量及出口量预测（2027-2032）&amp;（千盒）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101： 中国市场月饼主要进口来源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中国市场月饼主要出口目的地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月饼产品图片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中国不同产品类型月饼市场规模市场份额2025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广式月饼产品图片</w:t>
      </w:r>
      <w:r>
        <w:rPr>
          <w:rFonts w:hint="eastAsia"/>
        </w:rPr>
        <w:br/>
      </w:r>
      <w:r>
        <w:rPr>
          <w:rFonts w:hint="eastAsia"/>
        </w:rPr>
        <w:t>　　图 4： 京式月饼产品图片</w:t>
      </w:r>
      <w:r>
        <w:rPr>
          <w:rFonts w:hint="eastAsia"/>
        </w:rPr>
        <w:br/>
      </w:r>
      <w:r>
        <w:rPr>
          <w:rFonts w:hint="eastAsia"/>
        </w:rPr>
        <w:t>　　图 5： 苏式月饼产品图片</w:t>
      </w:r>
      <w:r>
        <w:rPr>
          <w:rFonts w:hint="eastAsia"/>
        </w:rPr>
        <w:br/>
      </w:r>
      <w:r>
        <w:rPr>
          <w:rFonts w:hint="eastAsia"/>
        </w:rPr>
        <w:t>　　图 6： 中国不同应用月饼市场份额2025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超市和大卖场</w:t>
      </w:r>
      <w:r>
        <w:rPr>
          <w:rFonts w:hint="eastAsia"/>
        </w:rPr>
        <w:br/>
      </w:r>
      <w:r>
        <w:rPr>
          <w:rFonts w:hint="eastAsia"/>
        </w:rPr>
        <w:t>　　图 8： 独立零售商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专业零售商</w:t>
      </w:r>
      <w:r>
        <w:rPr>
          <w:rFonts w:hint="eastAsia"/>
        </w:rPr>
        <w:br/>
      </w:r>
      <w:r>
        <w:rPr>
          <w:rFonts w:hint="eastAsia"/>
        </w:rPr>
        <w:t>　　图 11： 在线零售商</w:t>
      </w:r>
      <w:r>
        <w:rPr>
          <w:rFonts w:hint="eastAsia"/>
        </w:rPr>
        <w:br/>
      </w:r>
      <w:r>
        <w:rPr>
          <w:rFonts w:hint="eastAsia"/>
        </w:rPr>
        <w:t>　　图 12： 中国市场月饼市场规模，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中国市场月饼收入及增长率（2021-2032）&amp;（万元）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中国市场月饼销量及增长率（2021-2032）&amp;（千盒）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2025年中国市场主要厂商月饼销量市场份额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2025年中国市场主要厂商月饼收入市场份额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2025年中国市场前五大厂商月饼市场份额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2025年中国市场月饼第一梯队、第二梯队和第三梯队厂商（品牌）及市场份额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中国市场不同产品类型月饼价格走势（2021-2032）&amp;（USD/Box）</w:t>
      </w:r>
      <w:r>
        <w:rPr>
          <w:rFonts w:hint="eastAsia"/>
        </w:rPr>
        <w:br/>
      </w:r>
      <w:r>
        <w:rPr>
          <w:rFonts w:hint="eastAsia"/>
        </w:rPr>
        <w:t>　　图 20： 中国市场不同应用月饼价格走势（2021-2032）&amp;（USD/Box）</w:t>
      </w:r>
      <w:r>
        <w:rPr>
          <w:rFonts w:hint="eastAsia"/>
        </w:rPr>
        <w:br/>
      </w:r>
      <w:r>
        <w:rPr>
          <w:rFonts w:hint="eastAsia"/>
        </w:rPr>
        <w:t>　　图 21： 月饼中国企业SWOT分析</w:t>
      </w:r>
      <w:r>
        <w:rPr>
          <w:rFonts w:hint="eastAsia"/>
        </w:rPr>
        <w:br/>
      </w:r>
      <w:r>
        <w:rPr>
          <w:rFonts w:hint="eastAsia"/>
        </w:rPr>
        <w:t>　　图 22： 月饼产业链</w:t>
      </w:r>
      <w:r>
        <w:rPr>
          <w:rFonts w:hint="eastAsia"/>
        </w:rPr>
        <w:br/>
      </w:r>
      <w:r>
        <w:rPr>
          <w:rFonts w:hint="eastAsia"/>
        </w:rPr>
        <w:t>　　图 23： 月饼行业采购模式分析</w:t>
      </w:r>
      <w:r>
        <w:rPr>
          <w:rFonts w:hint="eastAsia"/>
        </w:rPr>
        <w:br/>
      </w:r>
      <w:r>
        <w:rPr>
          <w:rFonts w:hint="eastAsia"/>
        </w:rPr>
        <w:t>　　图 24： 月饼行业生产模式分析</w:t>
      </w:r>
      <w:r>
        <w:rPr>
          <w:rFonts w:hint="eastAsia"/>
        </w:rPr>
        <w:br/>
      </w:r>
      <w:r>
        <w:rPr>
          <w:rFonts w:hint="eastAsia"/>
        </w:rPr>
        <w:t>　　图 25： 月饼行业销售模式分析</w:t>
      </w:r>
      <w:r>
        <w:rPr>
          <w:rFonts w:hint="eastAsia"/>
        </w:rPr>
        <w:br/>
      </w:r>
      <w:r>
        <w:rPr>
          <w:rFonts w:hint="eastAsia"/>
        </w:rPr>
        <w:t>　　图 26： 中国月饼产能、产量、产能利用率及发展趋势（2021-2032）&amp;（千盒）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27： 中国月饼产量、市场需求量及发展趋势（2021-2032）&amp;（千盒）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e8fe560424b50" w:history="1">
        <w:r>
          <w:rPr>
            <w:rStyle w:val="Hyperlink"/>
          </w:rPr>
          <w:t>2026-2032年中国月饼行业发展调研及前景趋势报告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e8fe560424b50" w:history="1">
        <w:r>
          <w:rPr>
            <w:rStyle w:val="Hyperlink"/>
          </w:rPr>
          <w:t>https://www.20087.com/1/58/YueBingShiChangQianJingYuCe.html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 百度百科、月饼放了6个月可以吃吗、五仁月饼内容、月饼的由来、中秋节月饼的做法、月饼品牌、中国月饼十大名牌、月饼保质期一般多久、月饼的由来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19d46926946c3" w:history="1">
      <w:r>
        <w:rPr>
          <w:rStyle w:val="Hyperlink"/>
        </w:rPr>
        <w:t>2026-2032年中国月饼行业发展调研及前景趋势报告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ueBingShiChangQianJingYuCe.html" TargetMode="External" Id="Ra39e8fe56042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ueBingShiChangQianJingYuCe.html" TargetMode="External" Id="R7aa19d469269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2025-12-09T07:14:50Z</dcterms:created>
  <dcterms:modified xsi:type="dcterms:W3CDTF">2025-12-09T08:14:50Z</dcterms:modified>
  <dc:subject>2026-2032年中国月饼行业发展调研及前景趋势报告</dc:subject>
  <dc:title>2026-2032年中国月饼行业发展调研及前景趋势报告</dc:title>
  <cp:keywords>2026-2032年中国月饼行业发展调研及前景趋势报告</cp:keywords>
  <dc:description>2026-2032年中国月饼行业发展调研及前景趋势报告</dc:description>
</cp:coreProperties>
</file>