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0f0d39f524eea" w:history="1">
              <w:r>
                <w:rPr>
                  <w:rStyle w:val="Hyperlink"/>
                </w:rPr>
                <w:t>全球与中国核桃乳饮料行业现状调研与发展趋势预测报告（2024版）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0f0d39f524eea" w:history="1">
              <w:r>
                <w:rPr>
                  <w:rStyle w:val="Hyperlink"/>
                </w:rPr>
                <w:t>全球与中国核桃乳饮料行业现状调研与发展趋势预测报告（2024版）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b0f0d39f524eea" w:history="1">
                <w:r>
                  <w:rPr>
                    <w:rStyle w:val="Hyperlink"/>
                  </w:rPr>
                  <w:t>https://www.20087.com/M_ShiPinYinLiao/81/HeTaoRuYinLiaoFaZhanQuShiYuCeFenXi.html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乳饮料是一种健康饮品，近年来随着消费者对营养和健康意识的提高，市场需求持续增长。现代核桃乳饮料不仅在口感和营养价值上进行了优化，还通过采用低温冷榨和无菌灌装技术，保留了核桃的天然风味和营养成分，同时，开发了多种口味和包装形式，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核桃乳饮料将更加注重创新和健康。一方面，通过研发和添加功能性成分，如益生菌、抗氧化剂和膳食纤维，核桃乳饮料将提供更多的健康益处，如改善肠道健康和增强免疫力。另一方面，随着植物基饮食趋势的流行，核桃乳饮料将作为牛奶的替代品，满足素食主义者和乳糖不耐症人群的饮食需求，同时，探索与咖啡、茶和其他植物奶的组合，创造更多样化的饮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0f0d39f524eea" w:history="1">
        <w:r>
          <w:rPr>
            <w:rStyle w:val="Hyperlink"/>
          </w:rPr>
          <w:t>全球与中国核桃乳饮料行业现状调研与发展趋势预测报告（2024版）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核桃乳饮料产业链。核桃乳饮料报告详细分析了市场竞争格局，聚焦了重点企业及品牌影响力，并对价格机制和核桃乳饮料细分市场特征进行了探讨。此外，报告还对市场前景进行了展望，预测了行业发展趋势，并就潜在的风险与机遇提供了专业的见解。核桃乳饮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核桃乳饮料产品概述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中国核桃乳饮料产品发展环境分析</w:t>
      </w:r>
      <w:r>
        <w:rPr>
          <w:rFonts w:hint="eastAsia"/>
        </w:rPr>
        <w:br/>
      </w:r>
      <w:r>
        <w:rPr>
          <w:rFonts w:hint="eastAsia"/>
        </w:rPr>
        <w:t>　　第一节 核桃乳饮料行业经济环境分析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核桃乳饮料行业政策环境分析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核桃乳饮料行业技术环境分析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核桃乳饮料行业上、下游产业链分析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核桃乳饮料行业产业链概述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二、核桃乳饮料行业产业链</w:t>
      </w:r>
      <w:r>
        <w:rPr>
          <w:rFonts w:hint="eastAsia"/>
        </w:rPr>
        <w:br/>
      </w:r>
      <w:r>
        <w:rPr>
          <w:rFonts w:hint="eastAsia"/>
        </w:rPr>
        <w:t>　　第二节 核桃乳饮料行业主要上游产业发展分析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一、核桃乳饮料行业上游（原料）产业发展现状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二、核桃乳饮料行业上游（原料）产业供给分析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三、核桃乳饮料行业上游（原料）供给价格分析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核桃乳饮料行业主要下游产业发展分析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一、核桃乳行业下游（应用行业）产业发展现状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二、核桃乳行业下游（应用行业）产业需求分析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三、核桃乳行业下游（应用行业）主要需求企业分析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四、核桃乳行业下游（应用行业）最具前景产品/行业分析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核桃乳饮料国内市场供需发展综述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2019-2024年核桃乳饮料市场现状分析及预测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一、2019-2024年核桃乳饮料市场现状分析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二、2024-2030年核桃乳饮料市场规模趋势</w:t>
      </w:r>
      <w:r>
        <w:rPr>
          <w:rFonts w:hint="eastAsia"/>
        </w:rPr>
        <w:br/>
      </w:r>
      <w:r>
        <w:rPr>
          <w:rFonts w:hint="eastAsia"/>
        </w:rPr>
        <w:t>　　第二节 核桃乳饮料产品产量分析及预测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一、2019-2024年核桃乳饮料产品产量现状分析</w:t>
      </w:r>
      <w:r>
        <w:rPr>
          <w:rFonts w:hint="eastAsia"/>
        </w:rPr>
        <w:br/>
      </w:r>
      <w:r>
        <w:rPr>
          <w:rFonts w:hint="eastAsia"/>
        </w:rPr>
        <w:t>　　　　二、2024-2030年核桃乳饮料产品趋势</w:t>
      </w:r>
      <w:r>
        <w:rPr>
          <w:rFonts w:hint="eastAsia"/>
        </w:rPr>
        <w:br/>
      </w:r>
      <w:r>
        <w:rPr>
          <w:rFonts w:hint="eastAsia"/>
        </w:rPr>
        <w:t>　　第三节 2019-2024年核桃乳饮料市场需求分析及预测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一、2019-2024年核桃乳饮料行业需求市场现状分析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二、2024-2030年核桃乳饮料行业需求趋势</w:t>
      </w:r>
      <w:r>
        <w:rPr>
          <w:rFonts w:hint="eastAsia"/>
        </w:rPr>
        <w:br/>
      </w:r>
      <w:r>
        <w:rPr>
          <w:rFonts w:hint="eastAsia"/>
        </w:rPr>
        <w:t>　　第四节 2019-2024年核桃乳饮料行业市场价格走势分析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一、核桃乳饮料行业市场价格走势影响因素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二、2024-2030年核桃乳饮料行业价格走势</w:t>
      </w:r>
      <w:r>
        <w:rPr>
          <w:rFonts w:hint="eastAsia"/>
        </w:rPr>
        <w:br/>
      </w:r>
      <w:r>
        <w:rPr>
          <w:rFonts w:hint="eastAsia"/>
        </w:rPr>
        <w:t>　　第五节 2023-2024年核桃乳饮料行业发展存在的问题及对策分析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一、核桃乳饮料行业存在的问题分析</w:t>
      </w:r>
      <w:r>
        <w:rPr>
          <w:rFonts w:hint="eastAsia"/>
        </w:rPr>
        <w:br/>
      </w:r>
      <w:r>
        <w:rPr>
          <w:rFonts w:hint="eastAsia"/>
        </w:rPr>
        <w:t>　　　　二、核桃乳饮料行业发展策略分析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2019-2024年我国核桃乳饮料行业进出口市场分析</w:t>
      </w:r>
      <w:r>
        <w:rPr>
          <w:rFonts w:hint="eastAsia"/>
        </w:rPr>
        <w:br/>
      </w:r>
      <w:r>
        <w:rPr>
          <w:rFonts w:hint="eastAsia"/>
        </w:rPr>
        <w:t>　　第一节 核桃乳饮料行业进口分析</w:t>
      </w:r>
      <w:r>
        <w:rPr>
          <w:rFonts w:hint="eastAsia"/>
        </w:rPr>
        <w:br/>
      </w:r>
      <w:r>
        <w:rPr>
          <w:rFonts w:hint="eastAsia"/>
        </w:rPr>
        <w:t>　　第二节 核桃乳饮料行业出口分析</w:t>
      </w:r>
      <w:r>
        <w:rPr>
          <w:rFonts w:hint="eastAsia"/>
        </w:rPr>
        <w:br/>
      </w:r>
      <w:r>
        <w:rPr>
          <w:rFonts w:hint="eastAsia"/>
        </w:rPr>
        <w:t>　　第三节 核桃乳饮料行业进出口格局分析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核桃乳饮料行业竞争格局分析</w:t>
      </w:r>
      <w:r>
        <w:rPr>
          <w:rFonts w:hint="eastAsia"/>
        </w:rPr>
        <w:br/>
      </w:r>
      <w:r>
        <w:rPr>
          <w:rFonts w:hint="eastAsia"/>
        </w:rPr>
        <w:t>　　第一节 核桃乳饮料行业竞争结构分析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核桃乳饮料行业上下游区域结构分析</w:t>
      </w:r>
      <w:r>
        <w:rPr>
          <w:rFonts w:hint="eastAsia"/>
        </w:rPr>
        <w:br/>
      </w:r>
      <w:r>
        <w:rPr>
          <w:rFonts w:hint="eastAsia"/>
        </w:rPr>
        <w:t>　　　　一、核桃乳饮料上游行业不同区域产品产量情况</w:t>
      </w:r>
      <w:r>
        <w:rPr>
          <w:rFonts w:hint="eastAsia"/>
        </w:rPr>
        <w:br/>
      </w:r>
      <w:r>
        <w:rPr>
          <w:rFonts w:hint="eastAsia"/>
        </w:rPr>
        <w:t>　　　　二、核桃乳饮料下游行业不同区域经营发展情况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核桃乳饮料主要生产厂商、经销商介绍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二、山西汉中洋食品饮料有限公司</w:t>
      </w:r>
      <w:r>
        <w:rPr>
          <w:rFonts w:hint="eastAsia"/>
        </w:rPr>
        <w:br/>
      </w:r>
      <w:r>
        <w:rPr>
          <w:rFonts w:hint="eastAsia"/>
        </w:rPr>
        <w:t>　　　　三、景东力奥林产集团天然饮品有限公司</w:t>
      </w:r>
      <w:r>
        <w:rPr>
          <w:rFonts w:hint="eastAsia"/>
        </w:rPr>
        <w:br/>
      </w:r>
      <w:r>
        <w:rPr>
          <w:rFonts w:hint="eastAsia"/>
        </w:rPr>
        <w:t>　　　　四、河北承德露露股份有限公司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五、枣庄汇科源食品有限公司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一、广州农鼎贸易有限公司</w:t>
      </w:r>
      <w:r>
        <w:rPr>
          <w:rFonts w:hint="eastAsia"/>
        </w:rPr>
        <w:br/>
      </w:r>
      <w:r>
        <w:rPr>
          <w:rFonts w:hint="eastAsia"/>
        </w:rPr>
        <w:t>　　　　二、上海杰菲商贸有限公司</w:t>
      </w:r>
      <w:r>
        <w:rPr>
          <w:rFonts w:hint="eastAsia"/>
        </w:rPr>
        <w:br/>
      </w:r>
      <w:r>
        <w:rPr>
          <w:rFonts w:hint="eastAsia"/>
        </w:rPr>
        <w:t>　　　　三、上海亨如实业有限公司</w:t>
      </w:r>
      <w:r>
        <w:rPr>
          <w:rFonts w:hint="eastAsia"/>
        </w:rPr>
        <w:br/>
      </w:r>
      <w:r>
        <w:rPr>
          <w:rFonts w:hint="eastAsia"/>
        </w:rPr>
        <w:t>　　　　四、长沙潇睿食品有限公司</w:t>
      </w:r>
      <w:r>
        <w:rPr>
          <w:rFonts w:hint="eastAsia"/>
        </w:rPr>
        <w:br/>
      </w:r>
      <w:r>
        <w:rPr>
          <w:rFonts w:hint="eastAsia"/>
        </w:rPr>
        <w:t>　　　　五、中社新旭食品科技有限公司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核桃乳饮料国内拟在建项目分析及企业经营现状</w:t>
      </w:r>
      <w:r>
        <w:rPr>
          <w:rFonts w:hint="eastAsia"/>
        </w:rPr>
        <w:br/>
      </w:r>
      <w:r>
        <w:rPr>
          <w:rFonts w:hint="eastAsia"/>
        </w:rPr>
        <w:t>　　第一节 核桃乳饮料行业国内企业运营现状</w:t>
      </w:r>
      <w:r>
        <w:rPr>
          <w:rFonts w:hint="eastAsia"/>
        </w:rPr>
        <w:br/>
      </w:r>
      <w:r>
        <w:rPr>
          <w:rFonts w:hint="eastAsia"/>
        </w:rPr>
        <w:t>　　　　一、行业收入规模情况分析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三、行业总资产规模状况分析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四、行业费用规模情况分析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中国核桃乳饮料行业财务能力分析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国内核桃乳饮料拟在建项目分析</w:t>
      </w:r>
      <w:r>
        <w:rPr>
          <w:rFonts w:hint="eastAsia"/>
        </w:rPr>
        <w:br/>
      </w:r>
      <w:r>
        <w:rPr>
          <w:rFonts w:hint="eastAsia"/>
        </w:rPr>
        <w:t>　　　　一、延边州延吉市长白山核桃乳加工项目</w:t>
      </w:r>
      <w:r>
        <w:rPr>
          <w:rFonts w:hint="eastAsia"/>
        </w:rPr>
        <w:br/>
      </w:r>
      <w:r>
        <w:rPr>
          <w:rFonts w:hint="eastAsia"/>
        </w:rPr>
        <w:t>　　　　二、会泽县核桃系列产品加工项目</w:t>
      </w:r>
      <w:r>
        <w:rPr>
          <w:rFonts w:hint="eastAsia"/>
        </w:rPr>
        <w:br/>
      </w:r>
      <w:r>
        <w:rPr>
          <w:rFonts w:hint="eastAsia"/>
        </w:rPr>
        <w:t>　　　　三、清镇市核桃深加工项目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核桃乳饮料行业未来发展预测及投资前景分析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2024-2030年核桃乳饮料行业前景分析</w:t>
      </w:r>
      <w:r>
        <w:rPr>
          <w:rFonts w:hint="eastAsia"/>
        </w:rPr>
        <w:br/>
      </w:r>
      <w:r>
        <w:rPr>
          <w:rFonts w:hint="eastAsia"/>
        </w:rPr>
        <w:t>　　　　一、核桃乳饮料行业上游发展趋势</w:t>
      </w:r>
      <w:r>
        <w:rPr>
          <w:rFonts w:hint="eastAsia"/>
        </w:rPr>
        <w:br/>
      </w:r>
      <w:r>
        <w:rPr>
          <w:rFonts w:hint="eastAsia"/>
        </w:rPr>
        <w:t>　　　　二、核桃乳饮料行业下游发展趋势</w:t>
      </w:r>
      <w:r>
        <w:rPr>
          <w:rFonts w:hint="eastAsia"/>
        </w:rPr>
        <w:br/>
      </w:r>
      <w:r>
        <w:rPr>
          <w:rFonts w:hint="eastAsia"/>
        </w:rPr>
        <w:t>　　　　三、核桃乳饮料行业发展趋势</w:t>
      </w:r>
      <w:r>
        <w:rPr>
          <w:rFonts w:hint="eastAsia"/>
        </w:rPr>
        <w:br/>
      </w:r>
      <w:r>
        <w:rPr>
          <w:rFonts w:hint="eastAsia"/>
        </w:rPr>
        <w:t>　　第二节 2024-2030年核桃乳饮料行业投资前景分析</w:t>
      </w:r>
      <w:r>
        <w:rPr>
          <w:rFonts w:hint="eastAsia"/>
        </w:rPr>
        <w:br/>
      </w:r>
      <w:r>
        <w:rPr>
          <w:rFonts w:hint="eastAsia"/>
        </w:rPr>
        <w:t>　　　　一、核桃乳饮料行业供给预测</w:t>
      </w:r>
      <w:r>
        <w:rPr>
          <w:rFonts w:hint="eastAsia"/>
        </w:rPr>
        <w:br/>
      </w:r>
      <w:r>
        <w:rPr>
          <w:rFonts w:hint="eastAsia"/>
        </w:rPr>
        <w:t>　　　　二、核桃乳饮料行业需求预测</w:t>
      </w:r>
      <w:r>
        <w:rPr>
          <w:rFonts w:hint="eastAsia"/>
        </w:rPr>
        <w:br/>
      </w:r>
      <w:r>
        <w:rPr>
          <w:rFonts w:hint="eastAsia"/>
        </w:rPr>
        <w:t>　　第三节 核桃乳饮料相关行业"十三五"发展规划</w:t>
      </w:r>
      <w:r>
        <w:rPr>
          <w:rFonts w:hint="eastAsia"/>
        </w:rPr>
        <w:br/>
      </w:r>
      <w:r>
        <w:rPr>
          <w:rFonts w:hint="eastAsia"/>
        </w:rPr>
        <w:t>　　　　一、乳制品工业发展规划</w:t>
      </w:r>
      <w:r>
        <w:rPr>
          <w:rFonts w:hint="eastAsia"/>
        </w:rPr>
        <w:br/>
      </w:r>
      <w:r>
        <w:rPr>
          <w:rFonts w:hint="eastAsia"/>
        </w:rPr>
        <w:t>　　　　二、饮料工业发展规划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核桃乳饮料行业投资风险及防范措施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2024-2030年中国核桃乳饮料行业投资机会分析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2024-2030年中国核桃乳饮料行业投资风险分析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二、市场竞争风险预警</w:t>
      </w:r>
      <w:r>
        <w:rPr>
          <w:rFonts w:hint="eastAsia"/>
        </w:rPr>
        <w:br/>
      </w:r>
      <w:r>
        <w:rPr>
          <w:rFonts w:hint="eastAsia"/>
        </w:rPr>
        <w:t>　　　　三、经营管理风险预警</w:t>
      </w:r>
      <w:r>
        <w:rPr>
          <w:rFonts w:hint="eastAsia"/>
        </w:rPr>
        <w:br/>
      </w:r>
      <w:r>
        <w:rPr>
          <w:rFonts w:hint="eastAsia"/>
        </w:rPr>
        <w:t>　　第三节 中:智:林:－专家建议及防范措施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2019-2024年各季度我国GDP环比增长表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2024年国内进出口贸易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0f0d39f524eea" w:history="1">
        <w:r>
          <w:rPr>
            <w:rStyle w:val="Hyperlink"/>
          </w:rPr>
          <w:t>全球与中国核桃乳饮料行业现状调研与发展趋势预测报告（2024版）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b0f0d39f524eea" w:history="1">
        <w:r>
          <w:rPr>
            <w:rStyle w:val="Hyperlink"/>
          </w:rPr>
          <w:t>https://www.20087.com/M_ShiPinYinLiao/81/HeTaoRuYinLiaoFaZhanQuShiYuCeFenXi.html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e7cbd97d94f05" w:history="1">
      <w:r>
        <w:rPr>
          <w:rStyle w:val="Hyperlink"/>
        </w:rPr>
        <w:t>全球与中国核桃乳饮料行业现状调研与发展趋势预测报告（2024版）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81/HeTaoRuYinLiaoFaZhanQuShiYuCeFenXi.html" TargetMode="External" Id="Rfab0f0d39f52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81/HeTaoRuYinLiaoFaZhanQuShiYuCeFenXi.html" TargetMode="External" Id="R1eae7cbd97d9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2024-03-21T02:18:00Z</dcterms:created>
  <dcterms:modified xsi:type="dcterms:W3CDTF">2024-03-21T03:18:00Z</dcterms:modified>
  <dc:subject>全球与中国核桃乳饮料行业现状调研与发展趋势预测报告（2024版）</dc:subject>
  <dc:title>全球与中国核桃乳饮料行业现状调研与发展趋势预测报告（2024版）</dc:title>
  <cp:keywords>全球与中国核桃乳饮料行业现状调研与发展趋势预测报告（2024版）</cp:keywords>
  <dc:description>全球与中国核桃乳饮料行业现状调研与发展趋势预测报告（2024版）</dc:description>
</cp:coreProperties>
</file>