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f98643c4d14a61" w:history="1">
              <w:r>
                <w:rPr>
                  <w:rStyle w:val="Hyperlink"/>
                </w:rPr>
                <w:t>2026-2032年中国粗粮饮料市场深度调研及发展前景分析报告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f98643c4d14a61" w:history="1">
              <w:r>
                <w:rPr>
                  <w:rStyle w:val="Hyperlink"/>
                </w:rPr>
                <w:t>2026-2032年中国粗粮饮料市场深度调研及发展前景分析报告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1002181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f98643c4d14a61" w:history="1">
                <w:r>
                  <w:rPr>
                    <w:rStyle w:val="Hyperlink"/>
                  </w:rPr>
                  <w:t>https://www.20087.com/1/18/CuLiangYinLiaoShiChangQianJing.html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粗粮饮料是一种健康的饮品选择，因其富含膳食纤维和多种营养成分而受到消费者的青睐。近年来，随着消费者对健康饮食的追求和食品加工技术的进步，粗粮饮料的设计和制造水平不断提高。现代粗粮饮料不仅具备口感好和营养价值高的特点，还通过采用先进的提取技术和保鲜工艺，提高了其在不同应用场景下的适应性和安全性。此外，一些新型粗粮饮料还加入了功能性成分，如维生素、矿物质等，增强了产品的保健效果。随着科研投入的增加，粗粮饮料的应用范围也在不断拓展，如在儿童营养、运动补给等领域的使用。然而，粗粮饮料的市场竞争激烈，如何在众多品牌中脱颖而出，提供差异化产品成为行业发展的关键问题。</w:t>
      </w:r>
      <w:r>
        <w:rPr>
          <w:rFonts w:hint="eastAsia"/>
        </w:rPr>
        <w:br/>
      </w:r>
      <w:r>
        <w:rPr>
          <w:rFonts w:hint="eastAsia"/>
        </w:rPr>
        <w:t>　　未来，粗粮饮料将朝着更加健康化、个性化方向发展。市场调研网指出，一方面，随着生物技术和食品科学的进步，粗粮饮料将更加健康化，如通过开发新型粗粮品种和优化配方，提高产品的营养价值和功能性，满足不同人群的健康需求。同时，通过优化生产工艺，提高粗粮饮料的口感和保质期，降低能耗。另一方面，随着消费者需求的多样化，粗粮饮料将更加个性化，如开发具有不同风味和功能的新品种，满足不同用户的饮用需求。此外，随着环保理念的普及，粗粮饮料将更加注重环保和可持续性，如采用可回收材料制作包装，减少环境污染。随着行业标准的统一，粗粮饮料及相关产品的质量将更加可靠，促进全球市场的健康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af98643c4d14a61" w:history="1">
        <w:r>
          <w:rPr>
            <w:rStyle w:val="Hyperlink"/>
          </w:rPr>
          <w:t>2026-2032年中国粗粮饮料市场深度调研及发展前景分析报告</w:t>
        </w:r>
      </w:hyperlink>
      <w:r>
        <w:rPr>
          <w:rFonts w:hint="eastAsia"/>
        </w:rPr>
        <w:t>》，2025年粗粮饮料行业市场规模达 亿元，预计2032年市场规模将达 亿元，期间年均复合增长率（CAGR）达 %。报告基于对粗粮饮料行业的长期监测研究，结合粗粮饮料行业供需关系变化规律、产品消费结构、应用领域拓展、市场发展环境及政策支持等多维度分析，采用定量与定性相结合的科学方法，对行业内重点企业进行了系统研究。报告全面呈现了粗粮饮料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2021-2026年世界粗粮饮料市场发展形势整体阐述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2021-2026年世界粗粮饮料市场规模与特点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2025-2026年世界粗粮饮料主要国家与地区分析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2021-2026年世界粗粮饮料行业发展趋势分析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2025-2026年中国粗粮饮料行业市场发展环境分析（PEST分析法）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2025-2026年中国粗粮饮料行业政策环境分析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2025-2026年中国粗粮饮料行业社会环境分析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2025-2026年中国粗粮饮料技术环境分析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2021-2026年中国粗粮饮料行业市场供求态势深度剖析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2021-2026年中国粗粮饮料行业供给、行业进入者分析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2021-2026年中国粗粮饮料行业需求、替代产品分析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2021-2026年中国粗粮饮料行业厂商行为调研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2021-2026年中国粗粮饮料营销行为分析</w:t>
      </w:r>
      <w:r>
        <w:rPr>
          <w:rFonts w:hint="eastAsia"/>
        </w:rPr>
        <w:br/>
      </w:r>
      <w:r>
        <w:rPr>
          <w:rFonts w:hint="eastAsia"/>
        </w:rPr>
        <w:t>　　　　一、粗粮饮料行业典型营销模式介绍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2021-2026年中国粗粮饮料生产行为分析</w:t>
      </w:r>
      <w:r>
        <w:rPr>
          <w:rFonts w:hint="eastAsia"/>
        </w:rPr>
        <w:br/>
      </w:r>
      <w:r>
        <w:rPr>
          <w:rFonts w:hint="eastAsia"/>
        </w:rPr>
        <w:t>　　　　一、粗粮饮料行业典型生产模式介绍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2021-2026年中国粗粮饮料行业扩张行为分析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2021-2026年中国粗粮饮料行业发展走势探析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2021-2026年中国粗粮饮料行业动态分析</w:t>
      </w:r>
      <w:r>
        <w:rPr>
          <w:rFonts w:hint="eastAsia"/>
        </w:rPr>
        <w:br/>
      </w:r>
      <w:r>
        <w:rPr>
          <w:rFonts w:hint="eastAsia"/>
        </w:rPr>
        <w:t>　　　　一、粗粮饮料行业特征分析</w:t>
      </w:r>
      <w:r>
        <w:rPr>
          <w:rFonts w:hint="eastAsia"/>
        </w:rPr>
        <w:br/>
      </w:r>
      <w:r>
        <w:rPr>
          <w:rFonts w:hint="eastAsia"/>
        </w:rPr>
        <w:t>　　　　二、粗粮饮料产品市场价格分析</w:t>
      </w:r>
      <w:r>
        <w:rPr>
          <w:rFonts w:hint="eastAsia"/>
        </w:rPr>
        <w:br/>
      </w:r>
      <w:r>
        <w:rPr>
          <w:rFonts w:hint="eastAsia"/>
        </w:rPr>
        <w:t>　　　　三、粗粮饮料行业技术工艺分析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2021-2026年中国粗粮饮料经销商调查情况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2021-2026年中国粗粮饮料行业发展问题分析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2021-2026年中国粗粮饮料产量数据统计分析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2021-2026年中国粗粮饮料产量数据分析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一、2021-2026年粗粮饮料产量数据分析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二、2021-2026年粗粮饮料重点省市数据分析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2025-2026年中国粗粮饮料产量数据分析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一、2025-2026年全国粗粮饮料产量数据分析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二、2025-2026年粗粮饮料重点省市数据分析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2025-2026年中国粗粮饮料产量增长性分析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2021-2026年中国粗粮饮料进出口数据监测分析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2021-2026年中国粗粮饮料进口数据分析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2021-2026年中国粗粮饮料出口数据分析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2021-2026年中国粗粮饮料进出口平均单价分析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2021-2026年中国粗粮饮料进出口国家及地区分析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2021-2026年中国粗粮饮料行业数据监测分析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2021-2026年中国粗粮饮料行业规模分析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2025-2026年中国粗粮饮料行业结构分析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2021-2026年中国粗粮饮料行业产值分析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2021-2026年中国粗粮饮料行业成本费用分析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2021-2026年中国粗粮饮料行业盈利能力分析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2021-2026年中国粗粮饮料市场竞争与厂商市场竞争力评价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2021-2026年中国粗粮饮料行业市场竞争现状分析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一、粗粮饮料行业竞争格局分析</w:t>
      </w:r>
      <w:r>
        <w:rPr>
          <w:rFonts w:hint="eastAsia"/>
        </w:rPr>
        <w:br/>
      </w:r>
      <w:r>
        <w:rPr>
          <w:rFonts w:hint="eastAsia"/>
        </w:rPr>
        <w:t>　　　　二、粗粮饮料市场集中度分析</w:t>
      </w:r>
      <w:r>
        <w:rPr>
          <w:rFonts w:hint="eastAsia"/>
        </w:rPr>
        <w:br/>
      </w:r>
      <w:r>
        <w:rPr>
          <w:rFonts w:hint="eastAsia"/>
        </w:rPr>
        <w:t>　　　　三、粗粮饮料行业竞争趋势分析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2021-2026年中国粗粮饮料行业主力厂商市场竞争力评价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2021-2026年中国粗粮饮料行业提升竞争力策略分析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2021-2026年中国粗粮饮料行业优势企业竞争性财务指标对比分析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粗粮饮料重点企业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粗粮饮料重点企业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粗粮饮料重点企业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粗粮饮料重点企业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粗粮饮料重点企业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粗粮饮料重点企业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粗粮饮料重点企业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粗粮饮料重点企业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2026-2032年中国粗粮饮料企业市场发展前景及趋势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粗粮饮料企业发展机遇及风险</w:t>
      </w:r>
      <w:r>
        <w:rPr>
          <w:rFonts w:hint="eastAsia"/>
        </w:rPr>
        <w:br/>
      </w:r>
      <w:r>
        <w:rPr>
          <w:rFonts w:hint="eastAsia"/>
        </w:rPr>
        <w:t>　　　　一、粗粮饮料企业发展机会</w:t>
      </w:r>
      <w:r>
        <w:rPr>
          <w:rFonts w:hint="eastAsia"/>
        </w:rPr>
        <w:br/>
      </w:r>
      <w:r>
        <w:rPr>
          <w:rFonts w:hint="eastAsia"/>
        </w:rPr>
        <w:t>　　　　二、粗粮饮料企业发展挑战</w:t>
      </w:r>
      <w:r>
        <w:rPr>
          <w:rFonts w:hint="eastAsia"/>
        </w:rPr>
        <w:br/>
      </w:r>
      <w:r>
        <w:rPr>
          <w:rFonts w:hint="eastAsia"/>
        </w:rPr>
        <w:t>　　第二节 粗粮饮料行业企业发展战略分析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粗粮饮料行业企业发展建议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2026-2032年中国粗粮饮料行业发展前景预测分析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2026-2032年中国粗粮饮料产品发展趋势预测分析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一、粗粮饮料制造行业预测分析</w:t>
      </w:r>
      <w:r>
        <w:rPr>
          <w:rFonts w:hint="eastAsia"/>
        </w:rPr>
        <w:br/>
      </w:r>
      <w:r>
        <w:rPr>
          <w:rFonts w:hint="eastAsia"/>
        </w:rPr>
        <w:t>　　　　二、粗粮饮料技术方向分析</w:t>
      </w:r>
      <w:r>
        <w:rPr>
          <w:rFonts w:hint="eastAsia"/>
        </w:rPr>
        <w:br/>
      </w:r>
      <w:r>
        <w:rPr>
          <w:rFonts w:hint="eastAsia"/>
        </w:rPr>
        <w:t>　　　　三、粗粮饮料竞争格局预测分析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2026-2032年中国粗粮饮料行业市场发展前景预测分析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一、粗粮饮料供给预测分析</w:t>
      </w:r>
      <w:r>
        <w:rPr>
          <w:rFonts w:hint="eastAsia"/>
        </w:rPr>
        <w:br/>
      </w:r>
      <w:r>
        <w:rPr>
          <w:rFonts w:hint="eastAsia"/>
        </w:rPr>
        <w:t>　　　　二、粗粮饮料需求预测分析</w:t>
      </w:r>
      <w:r>
        <w:rPr>
          <w:rFonts w:hint="eastAsia"/>
        </w:rPr>
        <w:br/>
      </w:r>
      <w:r>
        <w:rPr>
          <w:rFonts w:hint="eastAsia"/>
        </w:rPr>
        <w:t>　　　　三、粗粮饮料市场进出口预测分析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2026-2032年中国粗粮饮料行业市场盈利能力预测分析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2026-2032年中国粗粮饮料产业投资机会与风险研究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2026-2032年中国粗粮饮料产业投资机会分析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二、粗粮饮料行业投资机会研究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2026-2032年中国粗粮饮料产业投资风险分析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[中:智:林]专家建议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2021-2026年我国粗粮饮料产量变化图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2021-2026年我国粗粮饮料重点省市产量对比图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2025-2026年我国粗粮饮料产量和2025-2026年同期对比图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2025-2026年我国粗粮饮料产量前5位省市对比图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2025-2026年我国粗粮饮料前5位省市产量比例图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2025-2026年我国粗粮饮料重点省市产量及增长率统计表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2025-2026年我国粗粮饮料产量增长率排名前5位省市对比图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2025-2026年我国粗粮饮料主要省份产量比重统计表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2025-2026年我国粗粮饮料市场集中度和2025-2026年同期对比图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2021-2026年中国粗粮饮料进口数量分析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2021-2026年中国粗粮饮料进口金额分析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2021-2026年中国粗粮饮料出口数量分析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2021-2026年中国粗粮饮料出口金额分析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2021-2026年中国粗粮饮料进出口平均单价分析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2021-2026年中国粗粮饮料进口国家及地区分析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2021-2026年我国粗粮饮料行业企业数量增长趋势图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2021-2026年我国粗粮饮料行业亏损企业数量增长趋势图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2021-2026年我国粗粮饮料行业从业人数增长趋势图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2021-2026年我国粗粮饮料行业资产规模增长趋势图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2025-2026年我国粗粮饮料行业不同类型企业数量分布图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2025-2026年我国粗粮饮料行业不同所有制企业数量分布图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2025-2026年我国粗粮饮料行业不同类型企业销售收入分布图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2025-2026年我国粗粮饮料行业不同所有制企业销售收入分布图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2021-2026年我国粗粮饮料行业产成品增长趋势图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2021-2026年我国粗粮饮料行业工业销售产值增长趋势图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2021-2026年我国粗粮饮料行业出口交货值增长趋势图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2021-2026年我国粗粮饮料行业销售成本增长趋势图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2021-2026年我国粗粮饮料行业费用使用统计图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2021-2026年我国粗粮饮料行业主要盈利指标统计图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2021-2026年我国粗粮饮料行业主要盈利指标增长趋势图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2026-2032年中国粗粮饮料制造行业预测分析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2026-2032年中国粗粮饮料竞争格局预测分析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2026-2032年中国粗粮饮料供给预测分析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2026-2032年中国粗粮饮料需求预测分析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2026-2032年中国粗粮饮料市场进出口预测分析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2026-2032年中国粗粮饮料行业市场盈利能力预测分析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f98643c4d14a61" w:history="1">
        <w:r>
          <w:rPr>
            <w:rStyle w:val="Hyperlink"/>
          </w:rPr>
          <w:t>2026-2032年中国粗粮饮料市场深度调研及发展前景分析报告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1002181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f98643c4d14a61" w:history="1">
        <w:r>
          <w:rPr>
            <w:rStyle w:val="Hyperlink"/>
          </w:rPr>
          <w:t>https://www.20087.com/1/18/CuLiangYinLiaoShiChangQianJing.html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热点：粗粮饮料排名第一的品牌、粗粮饮料过期半年还能喝吗、粗粮饮料招商、粗粮饮料摆摊视频大全、粗粮饮料老年人可以喝吗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ae225d801954ee9" w:history="1">
      <w:r>
        <w:rPr>
          <w:rStyle w:val="Hyperlink"/>
        </w:rPr>
        <w:t>2026-2032年中国粗粮饮料市场深度调研及发展前景分析报告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8/CuLiangYinLiaoShiChangQianJing.html" TargetMode="External" Id="Rfaf98643c4d14a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8/CuLiangYinLiaoShiChangQianJing.html" TargetMode="External" Id="R7ae225d801954ee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2026-02-26T06:37:00Z</dcterms:created>
  <dcterms:modified xsi:type="dcterms:W3CDTF">2026-02-26T07:37:00Z</dcterms:modified>
  <dc:subject>2026-2032年中国粗粮饮料市场深度调研及发展前景分析报告</dc:subject>
  <dc:title>2026-2032年中国粗粮饮料市场深度调研及发展前景分析报告</dc:title>
  <cp:keywords>2026-2032年中国粗粮饮料市场深度调研及发展前景分析报告</cp:keywords>
  <dc:description>2026-2032年中国粗粮饮料市场深度调研及发展前景分析报告</dc:description>
</cp:coreProperties>
</file>