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a8ffc6f0a436a" w:history="1">
              <w:r>
                <w:rPr>
                  <w:rStyle w:val="Hyperlink"/>
                </w:rPr>
                <w:t>2025-2031年中国食品级阿斯巴甜发展现状与趋势分析报告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a8ffc6f0a436a" w:history="1">
              <w:r>
                <w:rPr>
                  <w:rStyle w:val="Hyperlink"/>
                </w:rPr>
                <w:t>2025-2031年中国食品级阿斯巴甜发展现状与趋势分析报告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a8ffc6f0a436a" w:history="1">
                <w:r>
                  <w:rPr>
                    <w:rStyle w:val="Hyperlink"/>
                  </w:rPr>
                  <w:t>https://www.20087.com/2/08/ShiPinJiASiBaTianHangYeQuShi.html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阿斯巴甜是一种广泛使用的非营养性甜味剂，因其低热量、高甜度等特点被广泛应用于饮料、糖果等食品中。近年来，随着消费者对健康饮食的关注度提高，低热量甜味剂的需求量持续增长。目前，食品级阿斯巴甜不仅在甜度上进行了优化，还通过改进生产工艺提高了产品的纯度和稳定性。此外，随着人们对甜味剂安全性的担忧，阿斯巴甜的生产和使用也更加注重科学研究的支持和严格的监管。</w:t>
      </w:r>
      <w:r>
        <w:rPr>
          <w:rFonts w:hint="eastAsia"/>
        </w:rPr>
        <w:br/>
      </w:r>
      <w:r>
        <w:rPr>
          <w:rFonts w:hint="eastAsia"/>
        </w:rPr>
        <w:t>　　未来，食品级阿斯巴甜的发展将更加注重安全性、健康性和多样化。一方面，随着科学研究的深入，阿斯巴甜的安全性和健康影响将得到更加全面的评估，以确保其对人体健康没有负面影响。另一方面，随着消费者对多样化食品需求的增长，阿斯巴甜将与其他甜味剂混合使用，或者与其他功能性成分结合，以满足不同人群的口味偏好和健康需求。此外，随着合成生物学技术的进步，阿斯巴甜的生产方式也可能出现变革，以实现更加可持续和环保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a8ffc6f0a436a" w:history="1">
        <w:r>
          <w:rPr>
            <w:rStyle w:val="Hyperlink"/>
          </w:rPr>
          <w:t>2025-2031年中国食品级阿斯巴甜发展现状与趋势分析报告</w:t>
        </w:r>
      </w:hyperlink>
      <w:r>
        <w:rPr>
          <w:rFonts w:hint="eastAsia"/>
        </w:rPr>
        <w:t>》依托权威数据资源和长期市场监测，对食品级阿斯巴甜市场现状进行了系统分析，并结合食品级阿斯巴甜行业特点对未来发展趋势作出科学预判。报告深入探讨了食品级阿斯巴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食品级阿斯巴甜行业界定及应用</w:t>
      </w:r>
      <w:r>
        <w:rPr>
          <w:rFonts w:hint="eastAsia"/>
        </w:rPr>
        <w:br/>
      </w:r>
      <w:r>
        <w:rPr>
          <w:rFonts w:hint="eastAsia"/>
        </w:rPr>
        <w:t>　　第一节 食品级阿斯巴甜行业定义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食品级阿斯巴甜主要应用领域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2024-2025年中国食品级阿斯巴甜行业发展环境分析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食品级阿斯巴甜行业经济环境分析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食品级阿斯巴甜行业政策环境分析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一、食品级阿斯巴甜行业政策影响分析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二、相关食品级阿斯巴甜行业标准分析</w:t>
      </w:r>
      <w:r>
        <w:rPr>
          <w:rFonts w:hint="eastAsia"/>
        </w:rPr>
        <w:br/>
      </w:r>
      <w:r>
        <w:rPr>
          <w:rFonts w:hint="eastAsia"/>
        </w:rPr>
        <w:t>　　第三节 食品级阿斯巴甜行业社会环境分析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2024-2025年食品级阿斯巴甜行业技术发展现状及趋势分析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食品级阿斯巴甜行业技术发展现状分析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国内外食品级阿斯巴甜行业技术差异与原因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食品级阿斯巴甜行业技术发展方向、趋势预测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提升食品级阿斯巴甜行业技术能力策略建议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2024-2025年全球食品级阿斯巴甜行业发展状况分析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2019-2024年全球食品级阿斯巴甜行业运行概况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2019-2024年全球食品级阿斯巴甜行业市场规模分析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全球主要地区食品级阿斯巴甜行业运行情况分析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2025-2031年全球食品级阿斯巴甜行业发展趋势预测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中国食品级阿斯巴甜行业现状调研分析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中国食品级阿斯巴甜行业发展现状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一、2024-2025年食品级阿斯巴甜行业品牌发展现状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二、2024-2025年食品级阿斯巴甜行业需求市场现状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三、2024-2025年食品级阿斯巴甜市场需求层次分析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四、2024-2025年中国食品级阿斯巴甜市场走向分析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中国食品级阿斯巴甜行业存在的问题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一、2024-2025年食品级阿斯巴甜产品市场存在的主要问题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二、2024-2025年国内食品级阿斯巴甜产品市场的三大瓶颈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三、2024-2025年食品级阿斯巴甜产品市场遭遇的规模难题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对中国食品级阿斯巴甜市场的分析及思考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一、食品级阿斯巴甜市场特点</w:t>
      </w:r>
      <w:r>
        <w:rPr>
          <w:rFonts w:hint="eastAsia"/>
        </w:rPr>
        <w:br/>
      </w:r>
      <w:r>
        <w:rPr>
          <w:rFonts w:hint="eastAsia"/>
        </w:rPr>
        <w:t>　　　　二、食品级阿斯巴甜市场分析</w:t>
      </w:r>
      <w:r>
        <w:rPr>
          <w:rFonts w:hint="eastAsia"/>
        </w:rPr>
        <w:br/>
      </w:r>
      <w:r>
        <w:rPr>
          <w:rFonts w:hint="eastAsia"/>
        </w:rPr>
        <w:t>　　　　三、食品级阿斯巴甜市场变化的方向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四、中国食品级阿斯巴甜行业发展的新思路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五、对中国食品级阿斯巴甜行业发展的思考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中国食品级阿斯巴甜行业市场供需现状调研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中国食品级阿斯巴甜市场现状分析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中国食品级阿斯巴甜行业产量情况分析及预测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一、食品级阿斯巴甜总体产能规模</w:t>
      </w:r>
      <w:r>
        <w:rPr>
          <w:rFonts w:hint="eastAsia"/>
        </w:rPr>
        <w:br/>
      </w:r>
      <w:r>
        <w:rPr>
          <w:rFonts w:hint="eastAsia"/>
        </w:rPr>
        <w:t>　　　　二、食品级阿斯巴甜生产区域分布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三、2019-2024年中国食品级阿斯巴甜产量统计分析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四、2025-2031年中国食品级阿斯巴甜产量预测分析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中国食品级阿斯巴甜市场需求分析及预测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一、中国食品级阿斯巴甜市场需求特点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二、2019-2024年中国食品级阿斯巴甜市场需求量统计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三、2025-2031年中国食品级阿斯巴甜市场需求量预测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中国食品级阿斯巴甜价格趋势分析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一、2019-2024年中国食品级阿斯巴甜市场价格趋势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二、2025-2031年中国食品级阿斯巴甜市场价格走势预测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食品级阿斯巴甜细分市场深度分析</w:t>
      </w:r>
      <w:r>
        <w:rPr>
          <w:rFonts w:hint="eastAsia"/>
        </w:rPr>
        <w:br/>
      </w:r>
      <w:r>
        <w:rPr>
          <w:rFonts w:hint="eastAsia"/>
        </w:rPr>
        <w:t>　　第一节 食品级阿斯巴甜细分市场（一）发展研究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食品级阿斯巴甜细分市场（二）发展研究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中国食品级阿斯巴甜进出口分析</w:t>
      </w:r>
      <w:r>
        <w:rPr>
          <w:rFonts w:hint="eastAsia"/>
        </w:rPr>
        <w:br/>
      </w:r>
      <w:r>
        <w:rPr>
          <w:rFonts w:hint="eastAsia"/>
        </w:rPr>
        <w:t>　　第一节 食品级阿斯巴甜进口情况分析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食品级阿斯巴甜出口情况分析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影响食品级阿斯巴甜进出口因素分析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中国食品级阿斯巴甜行业主要指标监测分析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2019-2024年中国食品级阿斯巴甜行业规模情况分析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2019-2024年中国食品级阿斯巴甜行业财务能力分析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食品级阿斯巴甜行业上下游发展情况分析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食品级阿斯巴甜行业上游产业发展分析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食品级阿斯巴甜行业下游产业发展分析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中国食品级阿斯巴甜行业重点地区发展分析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食品级阿斯巴甜行业重点区域市场结构调研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**地区食品级阿斯巴甜市场容量分析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**地区食品级阿斯巴甜市场容量分析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**地区食品级阿斯巴甜市场容量分析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**地区食品级阿斯巴甜市场容量分析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**地区食品级阿斯巴甜市场容量分析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食品级阿斯巴甜行业重点企业竞争力分析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食品级阿斯巴甜行业企业经营策略研究分析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食品级阿斯巴甜企业多样化经营策略分析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一、食品级阿斯巴甜企业多样化经营情况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二、现行食品级阿斯巴甜行业多样化经营的方向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大型食品级阿斯巴甜企业集团未来发展策略分析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对中小食品级阿斯巴甜企业生产经营的建议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食品级阿斯巴甜行业前景及投资风险预警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2025年食品级阿斯巴甜市场前景分析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2025年食品级阿斯巴甜行业发展趋势预测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影响食品级阿斯巴甜行业发展的主要因素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一、2025年影响食品级阿斯巴甜行业运行的有利因素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二、2025年影响食品级阿斯巴甜行业运行的稳定因素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三、2025年影响食品级阿斯巴甜行业运行的不利因素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四、2025年中国食品级阿斯巴甜行业发展面临的挑战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五、2025年中国食品级阿斯巴甜行业发展面临的机遇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食品级阿斯巴甜行业投资风险预警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一、食品级阿斯巴甜行业市场风险预测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二、食品级阿斯巴甜行业政策风险预测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三、食品级阿斯巴甜行业经营风险预测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四、食品级阿斯巴甜行业技术风险预测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五、食品级阿斯巴甜行业竞争风险预测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六、食品级阿斯巴甜行业其他风险预测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食品级阿斯巴甜投资建议</w:t>
      </w:r>
      <w:r>
        <w:rPr>
          <w:rFonts w:hint="eastAsia"/>
        </w:rPr>
        <w:br/>
      </w:r>
      <w:r>
        <w:rPr>
          <w:rFonts w:hint="eastAsia"/>
        </w:rPr>
        <w:t>　　第一节 食品级阿斯巴甜行业投资环境分析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食品级阿斯巴甜行业投资进入壁垒分析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食品级阿斯巴甜行业类别</w:t>
      </w:r>
      <w:r>
        <w:rPr>
          <w:rFonts w:hint="eastAsia"/>
        </w:rPr>
        <w:br/>
      </w:r>
      <w:r>
        <w:rPr>
          <w:rFonts w:hint="eastAsia"/>
        </w:rPr>
        <w:t>　　图表 食品级阿斯巴甜行业产业链调研</w:t>
      </w:r>
      <w:r>
        <w:rPr>
          <w:rFonts w:hint="eastAsia"/>
        </w:rPr>
        <w:br/>
      </w:r>
      <w:r>
        <w:rPr>
          <w:rFonts w:hint="eastAsia"/>
        </w:rPr>
        <w:t>　　图表 食品级阿斯巴甜行业现状</w:t>
      </w:r>
      <w:r>
        <w:rPr>
          <w:rFonts w:hint="eastAsia"/>
        </w:rPr>
        <w:br/>
      </w:r>
      <w:r>
        <w:rPr>
          <w:rFonts w:hint="eastAsia"/>
        </w:rPr>
        <w:t>　　图表 食品级阿斯巴甜行业标准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2019-2024年中国食品级阿斯巴甜行业市场规模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2024年中国食品级阿斯巴甜行业产能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2019-2024年中国食品级阿斯巴甜行业产量统计</w:t>
      </w:r>
      <w:r>
        <w:rPr>
          <w:rFonts w:hint="eastAsia"/>
        </w:rPr>
        <w:br/>
      </w:r>
      <w:r>
        <w:rPr>
          <w:rFonts w:hint="eastAsia"/>
        </w:rPr>
        <w:t>　　图表 食品级阿斯巴甜行业动态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2019-2024年中国食品级阿斯巴甜市场需求量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2024年中国食品级阿斯巴甜行业需求区域调研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2019-2024年中国食品级阿斯巴甜行情</w:t>
      </w:r>
      <w:r>
        <w:rPr>
          <w:rFonts w:hint="eastAsia"/>
        </w:rPr>
        <w:br/>
      </w:r>
      <w:r>
        <w:rPr>
          <w:rFonts w:hint="eastAsia"/>
        </w:rPr>
        <w:t>　　图表 2019-2024年中国食品级阿斯巴甜价格走势图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2019-2024年中国食品级阿斯巴甜行业销售收入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2019-2024年中国食品级阿斯巴甜行业盈利情况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2019-2024年中国食品级阿斯巴甜行业利润总额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2019-2024年中国食品级阿斯巴甜进口统计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2019-2024年中国食品级阿斯巴甜出口统计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2019-2024年中国食品级阿斯巴甜行业企业数量统计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**地区食品级阿斯巴甜市场规模</w:t>
      </w:r>
      <w:r>
        <w:rPr>
          <w:rFonts w:hint="eastAsia"/>
        </w:rPr>
        <w:br/>
      </w:r>
      <w:r>
        <w:rPr>
          <w:rFonts w:hint="eastAsia"/>
        </w:rPr>
        <w:t>　　图表 **地区食品级阿斯巴甜行业市场需求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**地区食品级阿斯巴甜市场调研</w:t>
      </w:r>
      <w:r>
        <w:rPr>
          <w:rFonts w:hint="eastAsia"/>
        </w:rPr>
        <w:br/>
      </w:r>
      <w:r>
        <w:rPr>
          <w:rFonts w:hint="eastAsia"/>
        </w:rPr>
        <w:t>　　图表 **地区食品级阿斯巴甜行业市场需求分析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**地区食品级阿斯巴甜市场规模</w:t>
      </w:r>
      <w:r>
        <w:rPr>
          <w:rFonts w:hint="eastAsia"/>
        </w:rPr>
        <w:br/>
      </w:r>
      <w:r>
        <w:rPr>
          <w:rFonts w:hint="eastAsia"/>
        </w:rPr>
        <w:t>　　图表 **地区食品级阿斯巴甜行业市场需求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**地区食品级阿斯巴甜市场调研</w:t>
      </w:r>
      <w:r>
        <w:rPr>
          <w:rFonts w:hint="eastAsia"/>
        </w:rPr>
        <w:br/>
      </w:r>
      <w:r>
        <w:rPr>
          <w:rFonts w:hint="eastAsia"/>
        </w:rPr>
        <w:t>　　图表 **地区食品级阿斯巴甜行业市场需求分析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食品级阿斯巴甜行业竞争对手分析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食品级阿斯巴甜重点企业（三）成长能力情况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2025-2031年中国食品级阿斯巴甜行业产能预测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2025-2031年中国食品级阿斯巴甜行业产量预测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2025-2031年中国食品级阿斯巴甜市场需求预测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2025-2031年中国食品级阿斯巴甜行业市场规模预测</w:t>
      </w:r>
      <w:r>
        <w:rPr>
          <w:rFonts w:hint="eastAsia"/>
        </w:rPr>
        <w:br/>
      </w:r>
      <w:r>
        <w:rPr>
          <w:rFonts w:hint="eastAsia"/>
        </w:rPr>
        <w:t>　　图表 食品级阿斯巴甜行业准入条件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2025-2031年中国食品级阿斯巴甜市场前景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2025-2031年中国食品级阿斯巴甜行业信息化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2025-2031年中国食品级阿斯巴甜行业风险分析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2025-2031年中国食品级阿斯巴甜行业发展趋势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a8ffc6f0a436a" w:history="1">
        <w:r>
          <w:rPr>
            <w:rStyle w:val="Hyperlink"/>
          </w:rPr>
          <w:t>2025-2031年中国食品级阿斯巴甜发展现状与趋势分析报告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a8ffc6f0a436a" w:history="1">
        <w:r>
          <w:rPr>
            <w:rStyle w:val="Hyperlink"/>
          </w:rPr>
          <w:t>https://www.20087.com/2/08/ShiPinJiASiBaTianHangYeQuShi.html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热点：安赛蜜和阿斯巴甜区别、食品级阿斯巴甜味剂、阿斯巴甜标准、食品级阿斯巴甜有什么危害、食品级、食品级阿斯巴甜糕点、阿斯巴甜属于什么类、食品阿斯巴甜还能吃吗、阿斯巴坦和阿斯巴甜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d6bd4f08f4255" w:history="1">
      <w:r>
        <w:rPr>
          <w:rStyle w:val="Hyperlink"/>
        </w:rPr>
        <w:t>2025-2031年中国食品级阿斯巴甜发展现状与趋势分析报告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iPinJiASiBaTianHangYeQuShi.html" TargetMode="External" Id="R084a8ffc6f0a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iPinJiASiBaTianHangYeQuShi.html" TargetMode="External" Id="R548d6bd4f08f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2025-02-07T05:22:00Z</dcterms:created>
  <dcterms:modified xsi:type="dcterms:W3CDTF">2025-02-07T06:22:00Z</dcterms:modified>
  <dc:subject>2025-2031年中国食品级阿斯巴甜发展现状与趋势分析报告</dc:subject>
  <dc:title>2025-2031年中国食品级阿斯巴甜发展现状与趋势分析报告</dc:title>
  <cp:keywords>2025-2031年中国食品级阿斯巴甜发展现状与趋势分析报告</cp:keywords>
  <dc:description>2025-2031年中国食品级阿斯巴甜发展现状与趋势分析报告</dc:description>
</cp:coreProperties>
</file>