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b9360fc2045eb" w:history="1">
              <w:r>
                <w:rPr>
                  <w:rStyle w:val="Hyperlink"/>
                </w:rPr>
                <w:t>2026-2032年中国植物性牛奶行业市场分析与前景趋势报告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b9360fc2045eb" w:history="1">
              <w:r>
                <w:rPr>
                  <w:rStyle w:val="Hyperlink"/>
                </w:rPr>
                <w:t>2026-2032年中国植物性牛奶行业市场分析与前景趋势报告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b9360fc2045eb" w:history="1">
                <w:r>
                  <w:rPr>
                    <w:rStyle w:val="Hyperlink"/>
                  </w:rPr>
                  <w:t>https://www.20087.com/3/78/ZhiWuXingNiuNaiFaZhanXianZhuangQianJing.html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牛奶是乳制品替代饮品，以燕麦、杏仁、大豆、椰子等植物原料为基础，通过研磨、酶解、均质与调配工艺制成，主打无乳糖、低饱和脂肪及环保属性。植物性牛奶聚焦于口感顺滑度、营养强化（钙、维生素D/B12）及清洁标签（无人工添加剂），在乳糖不耐受人群扩大与可持续饮食潮流推动下，用户对蛋白质含量提升、碳足迹标识及风味自然性关注度显著提升。然而，部分品类存在营养密度不足、加工能耗高及“假蛋白”质疑等问题。</w:t>
      </w:r>
      <w:r>
        <w:rPr>
          <w:rFonts w:hint="eastAsia"/>
        </w:rPr>
        <w:br/>
      </w:r>
      <w:r>
        <w:rPr>
          <w:rFonts w:hint="eastAsia"/>
        </w:rPr>
        <w:t>　　未来，植物性牛奶将向精准营养与低碳工艺方向演进。市场调研网指出，发酵技术可提升植物蛋白消化率与风味层次；细胞农业合成乳清蛋白将实现“植物基+真乳蛋白”混合配方。在可持续层面，本地化原料采购将减少运输排放；水循环系统将降低生产耗水量。此外，个性化订阅服务将基于用户健康数据定制营养配比。长远看，植物性牛奶不仅作为乳品替代品，更将成为食品科技、营养科学与气候行动交汇的创新平台，在健康、伦理与地球边界之间持续重塑未来饮食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ab9360fc2045eb" w:history="1">
        <w:r>
          <w:rPr>
            <w:rStyle w:val="Hyperlink"/>
          </w:rPr>
          <w:t>2026-2032年中国植物性牛奶行业市场分析与前景趋势报告</w:t>
        </w:r>
      </w:hyperlink>
      <w:r>
        <w:rPr>
          <w:rFonts w:hint="eastAsia"/>
        </w:rPr>
        <w:t>》，2025年植物性牛奶行业市场规模达 亿元，预计2032年市场规模将达 亿元，期间年均复合增长率（CAGR）达 %。报告基于多年市场监测与行业研究，全面分析了植物性牛奶行业的现状、市场需求及市场规模，详细解读了植物性牛奶产业链结构、价格趋势及细分市场特点。报告科学预测了行业前景与发展方向，重点剖析了品牌竞争格局、市场集中度及主要企业的经营表现，并通过SWOT分析揭示了植物性牛奶行业机遇与风险。为投资者和决策者提供专业、客观的战略建议，是把握植物性牛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植物性牛奶行业概述</w:t>
      </w:r>
      <w:r>
        <w:rPr>
          <w:rFonts w:hint="eastAsia"/>
        </w:rPr>
        <w:br/>
      </w:r>
      <w:r>
        <w:rPr>
          <w:rFonts w:hint="eastAsia"/>
        </w:rPr>
        <w:t>　　第一节 植物性牛奶定义与分类</w:t>
      </w:r>
      <w:r>
        <w:rPr>
          <w:rFonts w:hint="eastAsia"/>
        </w:rPr>
        <w:br/>
      </w:r>
      <w:r>
        <w:rPr>
          <w:rFonts w:hint="eastAsia"/>
        </w:rPr>
        <w:t>　　第二节 植物性牛奶应用领域</w:t>
      </w:r>
      <w:r>
        <w:rPr>
          <w:rFonts w:hint="eastAsia"/>
        </w:rPr>
        <w:br/>
      </w:r>
      <w:r>
        <w:rPr>
          <w:rFonts w:hint="eastAsia"/>
        </w:rPr>
        <w:t>　　第三节 植物性牛奶行业经济指标分析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一、植物性牛奶行业赢利性评估</w:t>
      </w:r>
      <w:r>
        <w:rPr>
          <w:rFonts w:hint="eastAsia"/>
        </w:rPr>
        <w:br/>
      </w:r>
      <w:r>
        <w:rPr>
          <w:rFonts w:hint="eastAsia"/>
        </w:rPr>
        <w:t>　　　　二、植物性牛奶行业成长速度分析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三、植物性牛奶附加值提升空间探讨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四、植物性牛奶行业进入壁垒分析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五、植物性牛奶行业风险性评估</w:t>
      </w:r>
      <w:r>
        <w:rPr>
          <w:rFonts w:hint="eastAsia"/>
        </w:rPr>
        <w:br/>
      </w:r>
      <w:r>
        <w:rPr>
          <w:rFonts w:hint="eastAsia"/>
        </w:rPr>
        <w:t>　　　　六、植物性牛奶行业周期性分析</w:t>
      </w:r>
      <w:r>
        <w:rPr>
          <w:rFonts w:hint="eastAsia"/>
        </w:rPr>
        <w:br/>
      </w:r>
      <w:r>
        <w:rPr>
          <w:rFonts w:hint="eastAsia"/>
        </w:rPr>
        <w:t>　　　　七、植物性牛奶行业竞争程度指标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八、植物性牛奶行业成熟度综合分析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植物性牛奶产业链及经营模式分析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三、植物性牛奶销售模式与渠道策略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全球植物性牛奶市场发展分析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2025-2026年全球植物性牛奶行业发展分析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一、全球植物性牛奶行业市场规模与趋势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二、全球植物性牛奶行业发展特点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三、全球植物性牛奶行业竞争格局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主要国家与地区植物性牛奶市场分析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2026-2032年全球植物性牛奶行业发展趋势与前景预测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一、植物性牛奶行业发展趋势</w:t>
      </w:r>
      <w:r>
        <w:rPr>
          <w:rFonts w:hint="eastAsia"/>
        </w:rPr>
        <w:br/>
      </w:r>
      <w:r>
        <w:rPr>
          <w:rFonts w:hint="eastAsia"/>
        </w:rPr>
        <w:t>　　　　二、植物性牛奶行业发展潜力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中国植物性牛奶行业市场分析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2025-2026年植物性牛奶产能与投资动态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一、国内植物性牛奶产能现状与利用效率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二、植物性牛奶产能扩张与投资动态分析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2026-2032年植物性牛奶行业产量统计与趋势预测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一、2020-2025年植物性牛奶行业产量与增长趋势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1、2020-2025年植物性牛奶产量及增长趋势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2、2020-2025年植物性牛奶细分产品产量及份额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二、植物性牛奶产量影响因素分析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三、2026-2032年植物性牛奶产量预测</w:t>
      </w:r>
      <w:r>
        <w:rPr>
          <w:rFonts w:hint="eastAsia"/>
        </w:rPr>
        <w:br/>
      </w:r>
      <w:r>
        <w:rPr>
          <w:rFonts w:hint="eastAsia"/>
        </w:rPr>
        <w:t>　　第三节 2026-2032年植物性牛奶市场需求与销售分析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一、2025-2026年植物性牛奶行业需求现状</w:t>
      </w:r>
      <w:r>
        <w:rPr>
          <w:rFonts w:hint="eastAsia"/>
        </w:rPr>
        <w:br/>
      </w:r>
      <w:r>
        <w:rPr>
          <w:rFonts w:hint="eastAsia"/>
        </w:rPr>
        <w:t>　　　　二、植物性牛奶客户群体与需求特点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三、2020-2025年植物性牛奶行业销售规模分析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四、2026-2032年植物性牛奶市场增长潜力与规模预测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2025-2026年植物性牛奶行业技术发展现状及趋势分析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植物性牛奶行业技术发展现状分析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国内外植物性牛奶行业技术差距分析及差距形成的主要原因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植物性牛奶行业技术发展方向、趋势预测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提升植物性牛奶行业技术能力策略建议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中国植物性牛奶细分市场分析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一、2025-2026年植物性牛奶主要细分产品市场现状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一、2020-2025年植物性牛奶市场价格走势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植物性牛奶定价策略与方法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2026-2032年植物性牛奶价格竞争态势与趋势预测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中国植物性牛奶行业重点区域市场研究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2025-2026年重点区域植物性牛奶市场发展概况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二、2020-2025年植物性牛奶市场需求规模情况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三、2026-2032年植物性牛奶行业发展潜力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2020-2025年中国植物性牛奶行业进出口情况分析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植物性牛奶行业进口规模与来源分析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一、2020-2025年植物性牛奶进口规模分析</w:t>
      </w:r>
      <w:r>
        <w:rPr>
          <w:rFonts w:hint="eastAsia"/>
        </w:rPr>
        <w:br/>
      </w:r>
      <w:r>
        <w:rPr>
          <w:rFonts w:hint="eastAsia"/>
        </w:rPr>
        <w:t>　　　　二、植物性牛奶主要进口来源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植物性牛奶行业出口规模与目的地分析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一、2020-2025年植物性牛奶出口规模分析</w:t>
      </w:r>
      <w:r>
        <w:rPr>
          <w:rFonts w:hint="eastAsia"/>
        </w:rPr>
        <w:br/>
      </w:r>
      <w:r>
        <w:rPr>
          <w:rFonts w:hint="eastAsia"/>
        </w:rPr>
        <w:t>　　　　二、植物性牛奶主要出口目的地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2020-2025年中国植物性牛奶总体规模与财务指标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中国植物性牛奶行业总体规模分析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一、植物性牛奶企业数量与结构</w:t>
      </w:r>
      <w:r>
        <w:rPr>
          <w:rFonts w:hint="eastAsia"/>
        </w:rPr>
        <w:br/>
      </w:r>
      <w:r>
        <w:rPr>
          <w:rFonts w:hint="eastAsia"/>
        </w:rPr>
        <w:t>　　　　二、植物性牛奶从业人员规模</w:t>
      </w:r>
      <w:r>
        <w:rPr>
          <w:rFonts w:hint="eastAsia"/>
        </w:rPr>
        <w:br/>
      </w:r>
      <w:r>
        <w:rPr>
          <w:rFonts w:hint="eastAsia"/>
        </w:rPr>
        <w:t>　　　　三、植物性牛奶行业资产状况</w:t>
      </w:r>
      <w:r>
        <w:rPr>
          <w:rFonts w:hint="eastAsia"/>
        </w:rPr>
        <w:br/>
      </w:r>
      <w:r>
        <w:rPr>
          <w:rFonts w:hint="eastAsia"/>
        </w:rPr>
        <w:t>　　第二节 中国植物性牛奶行业财务指标总体分析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植物性牛奶行业重点企业经营状况分析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植物性牛奶重点企业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植物性牛奶领先企业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植物性牛奶标杆企业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植物性牛奶代表企业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植物性牛奶龙头企业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植物性牛奶重点企业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中国植物性牛奶行业竞争格局分析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2025-2026年植物性牛奶行业竞争力分析</w:t>
      </w:r>
      <w:r>
        <w:rPr>
          <w:rFonts w:hint="eastAsia"/>
        </w:rPr>
        <w:br/>
      </w:r>
      <w:r>
        <w:rPr>
          <w:rFonts w:hint="eastAsia"/>
        </w:rPr>
        <w:t>　　　　一、植物性牛奶供应商议价能力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四、植物性牛奶替代品威胁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2020-2025年植物性牛奶行业企业并购活动分析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2025-2026年植物性牛奶行业会展与招投标活动分析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一、植物性牛奶行业会展活动及其市场影响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2026年中国植物性牛奶企业发展策略分析</w:t>
      </w:r>
      <w:r>
        <w:rPr>
          <w:rFonts w:hint="eastAsia"/>
        </w:rPr>
        <w:br/>
      </w:r>
      <w:r>
        <w:rPr>
          <w:rFonts w:hint="eastAsia"/>
        </w:rPr>
        <w:t>　　第一节 植物性牛奶市场策略分析</w:t>
      </w:r>
      <w:r>
        <w:rPr>
          <w:rFonts w:hint="eastAsia"/>
        </w:rPr>
        <w:br/>
      </w:r>
      <w:r>
        <w:rPr>
          <w:rFonts w:hint="eastAsia"/>
        </w:rPr>
        <w:t>　　　　一、植物性牛奶市场定位与拓展策略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二、植物性牛奶市场细分与目标客户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植物性牛奶销售策略分析</w:t>
      </w:r>
      <w:r>
        <w:rPr>
          <w:rFonts w:hint="eastAsia"/>
        </w:rPr>
        <w:br/>
      </w:r>
      <w:r>
        <w:rPr>
          <w:rFonts w:hint="eastAsia"/>
        </w:rPr>
        <w:t>　　　　一、植物性牛奶销售渠道与网络建设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提高植物性牛奶企业竞争力建议</w:t>
      </w:r>
      <w:r>
        <w:rPr>
          <w:rFonts w:hint="eastAsia"/>
        </w:rPr>
        <w:br/>
      </w:r>
      <w:r>
        <w:rPr>
          <w:rFonts w:hint="eastAsia"/>
        </w:rPr>
        <w:t>　　　　一、植物性牛奶技术创新与管理优化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植物性牛奶品牌战略思考</w:t>
      </w:r>
      <w:r>
        <w:rPr>
          <w:rFonts w:hint="eastAsia"/>
        </w:rPr>
        <w:br/>
      </w:r>
      <w:r>
        <w:rPr>
          <w:rFonts w:hint="eastAsia"/>
        </w:rPr>
        <w:t>　　　　一、植物性牛奶品牌建设与维护</w:t>
      </w:r>
      <w:r>
        <w:rPr>
          <w:rFonts w:hint="eastAsia"/>
        </w:rPr>
        <w:br/>
      </w:r>
      <w:r>
        <w:rPr>
          <w:rFonts w:hint="eastAsia"/>
        </w:rPr>
        <w:t>　　　　二、植物性牛奶品牌影响力与市场竞争力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中国植物性牛奶行业风险与对策</w:t>
      </w:r>
      <w:r>
        <w:rPr>
          <w:rFonts w:hint="eastAsia"/>
        </w:rPr>
        <w:br/>
      </w:r>
      <w:r>
        <w:rPr>
          <w:rFonts w:hint="eastAsia"/>
        </w:rPr>
        <w:t>　　第一节 植物性牛奶行业SWOT分析</w:t>
      </w:r>
      <w:r>
        <w:rPr>
          <w:rFonts w:hint="eastAsia"/>
        </w:rPr>
        <w:br/>
      </w:r>
      <w:r>
        <w:rPr>
          <w:rFonts w:hint="eastAsia"/>
        </w:rPr>
        <w:t>　　　　一、植物性牛奶行业优势分析</w:t>
      </w:r>
      <w:r>
        <w:rPr>
          <w:rFonts w:hint="eastAsia"/>
        </w:rPr>
        <w:br/>
      </w:r>
      <w:r>
        <w:rPr>
          <w:rFonts w:hint="eastAsia"/>
        </w:rPr>
        <w:t>　　　　二、植物性牛奶行业劣势分析</w:t>
      </w:r>
      <w:r>
        <w:rPr>
          <w:rFonts w:hint="eastAsia"/>
        </w:rPr>
        <w:br/>
      </w:r>
      <w:r>
        <w:rPr>
          <w:rFonts w:hint="eastAsia"/>
        </w:rPr>
        <w:t>　　　　三、植物性牛奶市场机会探索</w:t>
      </w:r>
      <w:r>
        <w:rPr>
          <w:rFonts w:hint="eastAsia"/>
        </w:rPr>
        <w:br/>
      </w:r>
      <w:r>
        <w:rPr>
          <w:rFonts w:hint="eastAsia"/>
        </w:rPr>
        <w:t>　　　　四、植物性牛奶市场威胁评估</w:t>
      </w:r>
      <w:r>
        <w:rPr>
          <w:rFonts w:hint="eastAsia"/>
        </w:rPr>
        <w:br/>
      </w:r>
      <w:r>
        <w:rPr>
          <w:rFonts w:hint="eastAsia"/>
        </w:rPr>
        <w:t>　　第二节 植物性牛奶行业风险及对策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2026-2032年中国植物性牛奶行业前景与发展趋势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植物性牛奶行业发展环境分析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2026-2032年植物性牛奶行业发展趋势与方向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一、植物性牛奶行业发展方向预测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二、植物性牛奶发展趋势分析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2026-2032年植物性牛奶行业发展潜力与机遇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一、植物性牛奶市场发展潜力评估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二、植物性牛奶新兴市场与机遇探索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植物性牛奶行业研究结论与建议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[:中:智:林]植物性牛奶行业发展建议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植物性牛奶行业历程</w:t>
      </w:r>
      <w:r>
        <w:rPr>
          <w:rFonts w:hint="eastAsia"/>
        </w:rPr>
        <w:br/>
      </w:r>
      <w:r>
        <w:rPr>
          <w:rFonts w:hint="eastAsia"/>
        </w:rPr>
        <w:t>　　图表 植物性牛奶行业生命周期</w:t>
      </w:r>
      <w:r>
        <w:rPr>
          <w:rFonts w:hint="eastAsia"/>
        </w:rPr>
        <w:br/>
      </w:r>
      <w:r>
        <w:rPr>
          <w:rFonts w:hint="eastAsia"/>
        </w:rPr>
        <w:t>　　图表 植物性牛奶行业产业链分析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2020-2025年植物性牛奶行业市场容量分析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2020-2025年中国植物性牛奶行业产能统计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2020-2025年中国植物性牛奶行业产量及增长趋势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2020-2025年中国植物性牛奶市场需求量及增速统计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2025年中国植物性牛奶行业需求领域分布格局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2020-2025年中国植物性牛奶行业盈利情况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2020-2025年中国植物性牛奶行业利润总额统计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2020-2025年中国植物性牛奶进口数量分析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2020-2025年中国植物性牛奶进口金额分析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2020-2025年中国植物性牛奶出口数量分析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2020-2025年中国植物性牛奶出口金额分析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2025年中国植物性牛奶进口国家及地区分析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2025年中国植物性牛奶出口国家及地区分析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2020-2025年中国植物性牛奶行业企业数量情况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2020-2025年中国植物性牛奶行业企业平均规模情况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2026-2032年中国植物性牛奶行业产能预测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2026-2032年中国植物性牛奶行业产量预测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2026-2032年中国植物性牛奶市场需求量预测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2026-2032年中国植物性牛奶行业供需平衡预测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2026-2032年中国植物性牛奶行业市场容量预测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2026-2032年中国植物性牛奶行业市场规模预测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2026年中国植物性牛奶市场前景分析</w:t>
      </w:r>
      <w:r>
        <w:rPr>
          <w:rFonts w:hint="eastAsia"/>
        </w:rPr>
        <w:br/>
      </w:r>
      <w:r>
        <w:rPr>
          <w:rFonts w:hint="eastAsia"/>
        </w:rPr>
        <w:t>　　图表 2026年中国植物性牛奶发展趋势预测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b9360fc2045eb" w:history="1">
        <w:r>
          <w:rPr>
            <w:rStyle w:val="Hyperlink"/>
          </w:rPr>
          <w:t>2026-2032年中国植物性牛奶行业市场分析与前景趋势报告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b9360fc2045eb" w:history="1">
        <w:r>
          <w:rPr>
            <w:rStyle w:val="Hyperlink"/>
          </w:rPr>
          <w:t>https://www.20087.com/3/78/ZhiWuXingNiuNaiFaZhanXianZhuangQianJing.html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热点：植物性牛奶有哪些、植物性牛奶替代品有哪些、牛奶 植物奶、植物奶是乳制品吗、植物奶是饮料吗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707cd186042dd" w:history="1">
      <w:r>
        <w:rPr>
          <w:rStyle w:val="Hyperlink"/>
        </w:rPr>
        <w:t>2026-2032年中国植物性牛奶行业市场分析与前景趋势报告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WuXingNiuNaiFaZhanXianZhuangQianJing.html" TargetMode="External" Id="R38ab9360fc20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WuXingNiuNaiFaZhanXianZhuangQianJing.html" TargetMode="External" Id="R635707cd1860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2026-03-25T08:57:03Z</dcterms:created>
  <dcterms:modified xsi:type="dcterms:W3CDTF">2026-03-25T09:57:03Z</dcterms:modified>
  <dc:subject>2026-2032年中国植物性牛奶行业市场分析与前景趋势报告</dc:subject>
  <dc:title>2026-2032年中国植物性牛奶行业市场分析与前景趋势报告</dc:title>
  <cp:keywords>2026-2032年中国植物性牛奶行业市场分析与前景趋势报告</cp:keywords>
  <dc:description>2026-2032年中国植物性牛奶行业市场分析与前景趋势报告</dc:description>
</cp:coreProperties>
</file>