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133c29dc048bf" w:history="1">
              <w:r>
                <w:rPr>
                  <w:rStyle w:val="Hyperlink"/>
                </w:rPr>
                <w:t>2026-2032年中国榴莲加工产品行业市场调研及前景趋势预测报告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133c29dc048bf" w:history="1">
              <w:r>
                <w:rPr>
                  <w:rStyle w:val="Hyperlink"/>
                </w:rPr>
                <w:t>2026-2032年中国榴莲加工产品行业市场调研及前景趋势预测报告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133c29dc048bf" w:history="1">
                <w:r>
                  <w:rPr>
                    <w:rStyle w:val="Hyperlink"/>
                  </w:rPr>
                  <w:t>https://www.20087.com/3/58/LiuLianJiaGongChanPinDeXianZhuangYuQianJing.html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榴莲加工产品是以鲜榴莲果肉为原料，经冷冻、干燥、发酵或配方调配制成的多样化食品，包括速冻榴莲果肉、榴莲干、榴莲酱、榴莲冰淇淋及即食甜品等。目前，榴莲加工产品主流工艺以IQF（单体速冻）和真空冷冻干燥为主，旨在保留榴莲特有的风味、香气与营养成分。在东南亚产地国（如泰国、马来西亚）出口驱动及中国等新兴市场消费升级背景下，榴莲加工产品通过跨境电商与冷链物流进入全球高端零食渠道。行业强调品种选择（如猫山王、金枕头）、成熟度控制及无添加配方。然而，榴莲气味强烈、加工过程中易褐变、冷链依赖性强及消费者接受度两极分化，仍是产业化主要挑战。</w:t>
      </w:r>
      <w:r>
        <w:rPr>
          <w:rFonts w:hint="eastAsia"/>
        </w:rPr>
        <w:br/>
      </w:r>
      <w:r>
        <w:rPr>
          <w:rFonts w:hint="eastAsia"/>
        </w:rPr>
        <w:t>　　未来，榴莲加工产品将聚焦于风味稳定化、应用场景拓展与可持续包装。一方面，微胶囊包埋与酶抑制技术将有效锁住挥发性硫化物，减少异味扩散并延长货架期；另一方面，功能性衍生品（如高蛋白榴莲能量棒、益生菌榴莲发酵饮）将吸引健康消费群体。在餐饮端，标准化榴莲基料将赋能连锁甜品店与烘焙品牌开发稳定SKU。此外，可降解冷冻包装与碳足迹标签将强化环保形象。榴莲加工产品正从地域性特色食材升级为融合风味创新、营养科学与全球供应链管理的高附加值健康食品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133c29dc048bf" w:history="1">
        <w:r>
          <w:rPr>
            <w:rStyle w:val="Hyperlink"/>
          </w:rPr>
          <w:t>2026-2032年中国榴莲加工产品行业市场调研及前景趋势预测报告</w:t>
        </w:r>
      </w:hyperlink>
      <w:r>
        <w:rPr>
          <w:rFonts w:hint="eastAsia"/>
        </w:rPr>
        <w:t>》基于国家统计局及榴莲加工产品行业协会的权威数据，全面调研了榴莲加工产品行业的市场规模、市场需求、产业链结构及价格变动，并对榴莲加工产品细分市场进行了深入分析。报告详细剖析了榴莲加工产品市场竞争格局，重点关注品牌影响力及重点企业的运营表现，同时科学预测了榴莲加工产品市场前景与发展趋势，识别了行业潜在的风险与机遇。通过专业、科学的研究方法，报告为榴莲加工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榴莲加工产品市场概述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按照不同产品类型，榴莲加工产品主要可以分为如下几个类别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中国不同产品类型榴莲加工产品增长趋势2021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冻榴莲肉</w:t>
      </w:r>
      <w:r>
        <w:rPr>
          <w:rFonts w:hint="eastAsia"/>
        </w:rPr>
        <w:br/>
      </w:r>
      <w:r>
        <w:rPr>
          <w:rFonts w:hint="eastAsia"/>
        </w:rPr>
        <w:t>　　　　1.2.3 榴莲酱</w:t>
      </w:r>
      <w:r>
        <w:rPr>
          <w:rFonts w:hint="eastAsia"/>
        </w:rPr>
        <w:br/>
      </w:r>
      <w:r>
        <w:rPr>
          <w:rFonts w:hint="eastAsia"/>
        </w:rPr>
        <w:t>　　　　1.2.4 榴莲干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从不同应用，榴莲加工产品主要包括如下几个方面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中国不同应用榴莲加工产品增长趋势2021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烘焙行业</w:t>
      </w:r>
      <w:r>
        <w:rPr>
          <w:rFonts w:hint="eastAsia"/>
        </w:rPr>
        <w:br/>
      </w:r>
      <w:r>
        <w:rPr>
          <w:rFonts w:hint="eastAsia"/>
        </w:rPr>
        <w:t>　　　　1.3.3 零食行业</w:t>
      </w:r>
      <w:r>
        <w:rPr>
          <w:rFonts w:hint="eastAsia"/>
        </w:rPr>
        <w:br/>
      </w:r>
      <w:r>
        <w:rPr>
          <w:rFonts w:hint="eastAsia"/>
        </w:rPr>
        <w:t>　　　　1.3.4 饮料行业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中国榴莲加工产品发展现状及未来趋势（2021-2032）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中国市场榴莲加工产品收入及增长率（2021-2032）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中国市场榴莲加工产品销量及增长率（2021-2032）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中国市场主要榴莲加工产品厂商分析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中国市场主要厂商榴莲加工产品销量及市场占有率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中国市场主要厂商榴莲加工产品销量（2021-2026）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中国市场主要厂商榴莲加工产品销量市场份额（2021-2026）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中国市场主要厂商榴莲加工产品收入及市场占有率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中国市场主要厂商榴莲加工产品收入（2021-2026）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中国市场主要厂商榴莲加工产品收入市场份额（2021-2026）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2025年中国市场主要厂商榴莲加工产品收入排名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中国市场主要厂商榴莲加工产品价格（2021-2026）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中国市场主要厂商榴莲加工产品总部及产地分布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中国市场主要厂商成立时间及榴莲加工产品商业化日期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中国市场主要厂商榴莲加工产品产品类型及应用</w:t>
      </w:r>
      <w:r>
        <w:rPr>
          <w:rFonts w:hint="eastAsia"/>
        </w:rPr>
        <w:br/>
      </w:r>
      <w:r>
        <w:rPr>
          <w:rFonts w:hint="eastAsia"/>
        </w:rPr>
        <w:t>　　2.7 榴莲加工产品行业集中度、竞争程度分析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榴莲加工产品行业集中度分析：2025年中国Top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中国市场榴莲加工产品第一梯队、第二梯队和第三梯队厂商（品牌）及2025年市场份额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重点企业（1）基本信息、榴莲加工产品生产基地、总部、竞争对手及市场地位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榴莲加工产品产品规格、参数及市场应用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重点企业（1）在中国市场榴莲加工产品销量、收入、价格及毛利率（2021-2026）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重点企业（2）基本信息、榴莲加工产品生产基地、总部、竞争对手及市场地位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榴莲加工产品产品规格、参数及市场应用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重点企业（2）在中国市场榴莲加工产品销量、收入、价格及毛利率（2021-2026）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重点企业（3）基本信息、榴莲加工产品生产基地、总部、竞争对手及市场地位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榴莲加工产品产品规格、参数及市场应用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重点企业（3）在中国市场榴莲加工产品销量、收入、价格及毛利率（2021-2026）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重点企业（4）基本信息、榴莲加工产品生产基地、总部、竞争对手及市场地位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榴莲加工产品产品规格、参数及市场应用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重点企业（4）在中国市场榴莲加工产品销量、收入、价格及毛利率（2021-2026）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重点企业（5）基本信息、榴莲加工产品生产基地、总部、竞争对手及市场地位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榴莲加工产品产品规格、参数及市场应用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重点企业（5）在中国市场榴莲加工产品销量、收入、价格及毛利率（2021-2026）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重点企业（6）基本信息、榴莲加工产品生产基地、总部、竞争对手及市场地位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榴莲加工产品产品规格、参数及市场应用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重点企业（6）在中国市场榴莲加工产品销量、收入、价格及毛利率（2021-2026）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重点企业（7）基本信息、榴莲加工产品生产基地、总部、竞争对手及市场地位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榴莲加工产品产品规格、参数及市场应用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重点企业（7）在中国市场榴莲加工产品销量、收入、价格及毛利率（2021-2026）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重点企业（8）基本信息、榴莲加工产品生产基地、总部、竞争对手及市场地位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榴莲加工产品产品规格、参数及市场应用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重点企业（8）在中国市场榴莲加工产品销量、收入、价格及毛利率（2021-2026）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重点企业（9）基本信息、榴莲加工产品生产基地、总部、竞争对手及市场地位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榴莲加工产品产品规格、参数及市场应用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重点企业（9）在中国市场榴莲加工产品销量、收入、价格及毛利率（2021-2026）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重点企业（10）基本信息、榴莲加工产品生产基地、总部、竞争对手及市场地位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榴莲加工产品产品规格、参数及市场应用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重点企业（10）在中国市场榴莲加工产品销量、收入、价格及毛利率（2021-2026）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不同产品类型榴莲加工产品分析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中国市场不同产品类型榴莲加工产品销量（2021-2032）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中国市场不同产品类型榴莲加工产品销量及市场份额（2021-2026）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中国市场不同产品类型榴莲加工产品销量预测（2027-2032）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中国市场不同产品类型榴莲加工产品规模（2021-2032）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中国市场不同产品类型榴莲加工产品规模及市场份额（2021-2026）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中国市场不同产品类型榴莲加工产品规模预测（2027-2032）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中国市场不同产品类型榴莲加工产品价格走势（2021-2032）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不同应用榴莲加工产品分析</w:t>
      </w:r>
      <w:r>
        <w:rPr>
          <w:rFonts w:hint="eastAsia"/>
        </w:rPr>
        <w:br/>
      </w:r>
      <w:r>
        <w:rPr>
          <w:rFonts w:hint="eastAsia"/>
        </w:rPr>
        <w:t>　　5.1 中国市场不同应用榴莲加工产品销量（2021-2032）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中国市场不同应用榴莲加工产品销量及市场份额（2021-2026）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中国市场不同应用榴莲加工产品销量预测（2027-2032）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中国市场不同应用榴莲加工产品规模（2021-2032）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中国市场不同应用榴莲加工产品规模及市场份额（2021-2026）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中国市场不同应用榴莲加工产品规模预测（2027-2032）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中国市场不同应用榴莲加工产品价格走势（2021-2032）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榴莲加工产品行业发展分析---发展趋势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榴莲加工产品行业发展分析---厂商壁垒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榴莲加工产品行业发展分析---驱动因素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榴莲加工产品行业发展分析---制约因素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榴莲加工产品中国企业SWOT分析</w:t>
      </w:r>
      <w:r>
        <w:rPr>
          <w:rFonts w:hint="eastAsia"/>
        </w:rPr>
        <w:br/>
      </w:r>
      <w:r>
        <w:rPr>
          <w:rFonts w:hint="eastAsia"/>
        </w:rPr>
        <w:t>　　6.6 榴莲加工产品行业发展分析---行业政策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榴莲加工产品行业产业链简介</w:t>
      </w:r>
      <w:r>
        <w:rPr>
          <w:rFonts w:hint="eastAsia"/>
        </w:rPr>
        <w:br/>
      </w:r>
      <w:r>
        <w:rPr>
          <w:rFonts w:hint="eastAsia"/>
        </w:rPr>
        <w:t>　　7.2 榴莲加工产品产业链分析-上游</w:t>
      </w:r>
      <w:r>
        <w:rPr>
          <w:rFonts w:hint="eastAsia"/>
        </w:rPr>
        <w:br/>
      </w:r>
      <w:r>
        <w:rPr>
          <w:rFonts w:hint="eastAsia"/>
        </w:rPr>
        <w:t>　　7.3 榴莲加工产品产业链分析-中游</w:t>
      </w:r>
      <w:r>
        <w:rPr>
          <w:rFonts w:hint="eastAsia"/>
        </w:rPr>
        <w:br/>
      </w:r>
      <w:r>
        <w:rPr>
          <w:rFonts w:hint="eastAsia"/>
        </w:rPr>
        <w:t>　　7.4 榴莲加工产品产业链分析-下游</w:t>
      </w:r>
      <w:r>
        <w:rPr>
          <w:rFonts w:hint="eastAsia"/>
        </w:rPr>
        <w:br/>
      </w:r>
      <w:r>
        <w:rPr>
          <w:rFonts w:hint="eastAsia"/>
        </w:rPr>
        <w:t>　　7.5 榴莲加工产品行业采购模式</w:t>
      </w:r>
      <w:r>
        <w:rPr>
          <w:rFonts w:hint="eastAsia"/>
        </w:rPr>
        <w:br/>
      </w:r>
      <w:r>
        <w:rPr>
          <w:rFonts w:hint="eastAsia"/>
        </w:rPr>
        <w:t>　　7.6 榴莲加工产品行业生产模式</w:t>
      </w:r>
      <w:r>
        <w:rPr>
          <w:rFonts w:hint="eastAsia"/>
        </w:rPr>
        <w:br/>
      </w:r>
      <w:r>
        <w:rPr>
          <w:rFonts w:hint="eastAsia"/>
        </w:rPr>
        <w:t>　　7.7 榴莲加工产品行业销售模式及销售渠道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中国本土榴莲加工产品产能、产量分析</w:t>
      </w:r>
      <w:r>
        <w:rPr>
          <w:rFonts w:hint="eastAsia"/>
        </w:rPr>
        <w:br/>
      </w:r>
      <w:r>
        <w:rPr>
          <w:rFonts w:hint="eastAsia"/>
        </w:rPr>
        <w:t>　　8.1 中国榴莲加工产品供需现状及预测（2021-2032）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中国榴莲加工产品产能、产量、产能利用率及发展趋势（2021-2032）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中国榴莲加工产品产量、市场需求量及发展趋势（2021-2032）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中国榴莲加工产品进出口分析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中国市场榴莲加工产品主要进口来源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中国市场榴莲加工产品主要出口目的地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不同产品类型榴莲加工产品市场规模2021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不同应用榴莲加工产品市场规模2021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中国市场主要厂商榴莲加工产品销量（2021-2026）&amp;（千吨）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中国市场主要厂商榴莲加工产品销量市场份额（2021-2026）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中国市场主要厂商榴莲加工产品收入（2021-2026）&amp;（万元）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中国市场主要厂商榴莲加工产品收入份额（2021-2026）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2025年中国主要生产商榴莲加工产品收入排名（万元）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中国市场主要厂商榴莲加工产品价格（2021-2026）&amp;（元/吨）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中国市场主要厂商榴莲加工产品总部及产地分布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中国市场主要厂商成立时间及榴莲加工产品商业化日期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中国市场主要厂商榴莲加工产品产品类型及应用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2025年中国市场榴莲加工产品主要厂商市场地位（第一梯队、第二梯队和第三梯队）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榴莲加工产品市场投资、并购等现状分析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榴莲加工产品生产基地、总部、竞争对手及市场地位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榴莲加工产品产品规格、参数及市场应用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榴莲加工产品销量（千吨）、收入（万元）、价格（元/吨）及毛利率（2021-2026）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榴莲加工产品生产基地、总部、竞争对手及市场地位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榴莲加工产品产品规格、参数及市场应用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榴莲加工产品销量（千吨）、收入（万元）、价格（元/吨）及毛利率（2021-2026）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榴莲加工产品生产基地、总部、竞争对手及市场地位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榴莲加工产品产品规格、参数及市场应用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榴莲加工产品销量（千吨）、收入（万元）、价格（元/吨）及毛利率（2021-2026）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榴莲加工产品生产基地、总部、竞争对手及市场地位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榴莲加工产品产品规格、参数及市场应用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榴莲加工产品销量（千吨）、收入（万元）、价格（元/吨）及毛利率（2021-2026）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榴莲加工产品生产基地、总部、竞争对手及市场地位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榴莲加工产品产品规格、参数及市场应用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榴莲加工产品销量（千吨）、收入（万元）、价格（元/吨）及毛利率（2021-2026）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榴莲加工产品生产基地、总部、竞争对手及市场地位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榴莲加工产品产品规格、参数及市场应用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榴莲加工产品销量（千吨）、收入（万元）、价格（元/吨）及毛利率（2021-2026）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榴莲加工产品生产基地、总部、竞争对手及市场地位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榴莲加工产品产品规格、参数及市场应用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榴莲加工产品销量（千吨）、收入（万元）、价格（元/吨）及毛利率（2021-2026）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榴莲加工产品生产基地、总部、竞争对手及市场地位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榴莲加工产品产品规格、参数及市场应用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榴莲加工产品销量（千吨）、收入（万元）、价格（元/吨）及毛利率（2021-2026）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榴莲加工产品生产基地、总部、竞争对手及市场地位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榴莲加工产品产品规格、参数及市场应用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榴莲加工产品销量（千吨）、收入（万元）、价格（元/吨）及毛利率（2021-2026）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榴莲加工产品生产基地、总部、竞争对手及市场地位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榴莲加工产品产品规格、参数及市场应用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榴莲加工产品销量（千吨）、收入（万元）、价格（元/吨）及毛利率（2021-2026）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中国市场不同产品类型榴莲加工产品销量（2021-2026）&amp;（千吨）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中国市场不同产品类型榴莲加工产品销量市场份额（2021-2026）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中国市场不同产品类型榴莲加工产品销量预测（2027-2032）&amp;（千吨）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中国市场不同产品类型榴莲加工产品销量市场份额预测（2027-2032）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中国市场不同产品类型榴莲加工产品规模（2021-2026）&amp;（万元）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中国市场不同产品类型榴莲加工产品规模市场份额（2021-2026）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中国市场不同产品类型榴莲加工产品规模预测（2027-2032）&amp;（万元）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中国市场不同产品类型榴莲加工产品规模市场份额预测（2027-2032）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中国市场不同应用榴莲加工产品销量（2021-2026）&amp;（千吨）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中国市场不同应用榴莲加工产品销量市场份额（2021-2026）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中国市场不同应用榴莲加工产品销量预测（2027-2032）&amp;（千吨）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中国市场不同应用榴莲加工产品销量市场份额预测（2027-2032）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中国市场不同应用榴莲加工产品规模（2021-2026）&amp;（万元）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中国市场不同应用榴莲加工产品规模市场份额（2021-2026）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中国市场不同应用榴莲加工产品规模预测（2027-2032）&amp;（万元）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中国市场不同应用榴莲加工产品规模市场份额预测（2027-2032）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榴莲加工产品行业发展分析---发展趋势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榴莲加工产品行业发展分析---厂商壁垒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榴莲加工产品行业发展分析---驱动因素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榴莲加工产品行业发展分析---制约因素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榴莲加工产品行业相关重点政策一览</w:t>
      </w:r>
      <w:r>
        <w:rPr>
          <w:rFonts w:hint="eastAsia"/>
        </w:rPr>
        <w:br/>
      </w:r>
      <w:r>
        <w:rPr>
          <w:rFonts w:hint="eastAsia"/>
        </w:rPr>
        <w:t>　　表 85： 榴莲加工产品行业供应链分析</w:t>
      </w:r>
      <w:r>
        <w:rPr>
          <w:rFonts w:hint="eastAsia"/>
        </w:rPr>
        <w:br/>
      </w:r>
      <w:r>
        <w:rPr>
          <w:rFonts w:hint="eastAsia"/>
        </w:rPr>
        <w:t>　　表 86： 榴莲加工产品上游原料供应商</w:t>
      </w:r>
      <w:r>
        <w:rPr>
          <w:rFonts w:hint="eastAsia"/>
        </w:rPr>
        <w:br/>
      </w:r>
      <w:r>
        <w:rPr>
          <w:rFonts w:hint="eastAsia"/>
        </w:rPr>
        <w:t>　　表 87： 榴莲加工产品行业主要下游客户</w:t>
      </w:r>
      <w:r>
        <w:rPr>
          <w:rFonts w:hint="eastAsia"/>
        </w:rPr>
        <w:br/>
      </w:r>
      <w:r>
        <w:rPr>
          <w:rFonts w:hint="eastAsia"/>
        </w:rPr>
        <w:t>　　表 88： 榴莲加工产品典型经销商</w:t>
      </w:r>
      <w:r>
        <w:rPr>
          <w:rFonts w:hint="eastAsia"/>
        </w:rPr>
        <w:br/>
      </w:r>
      <w:r>
        <w:rPr>
          <w:rFonts w:hint="eastAsia"/>
        </w:rPr>
        <w:t>　　表 89： 中国榴莲加工产品产量、销量、进口量及出口量（2021-2026）&amp;（千吨）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中国榴莲加工产品产量、销量、进口量及出口量预测（2027-2032）&amp;（千吨）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中国市场榴莲加工产品主要进口来源</w:t>
      </w:r>
      <w:r>
        <w:rPr>
          <w:rFonts w:hint="eastAsia"/>
        </w:rPr>
        <w:br/>
      </w:r>
      <w:r>
        <w:rPr>
          <w:rFonts w:hint="eastAsia"/>
        </w:rPr>
        <w:t>　　表 92： 中国市场榴莲加工产品主要出口目的地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榴莲加工产品产品图片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中国不同产品类型榴莲加工产品市场规模市场份额2025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冻榴莲肉产品图片</w:t>
      </w:r>
      <w:r>
        <w:rPr>
          <w:rFonts w:hint="eastAsia"/>
        </w:rPr>
        <w:br/>
      </w:r>
      <w:r>
        <w:rPr>
          <w:rFonts w:hint="eastAsia"/>
        </w:rPr>
        <w:t>　　图 4： 榴莲酱产品图片</w:t>
      </w:r>
      <w:r>
        <w:rPr>
          <w:rFonts w:hint="eastAsia"/>
        </w:rPr>
        <w:br/>
      </w:r>
      <w:r>
        <w:rPr>
          <w:rFonts w:hint="eastAsia"/>
        </w:rPr>
        <w:t>　　图 5： 榴莲干产品图片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中国不同应用榴莲加工产品市场份额2025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烘焙行业</w:t>
      </w:r>
      <w:r>
        <w:rPr>
          <w:rFonts w:hint="eastAsia"/>
        </w:rPr>
        <w:br/>
      </w:r>
      <w:r>
        <w:rPr>
          <w:rFonts w:hint="eastAsia"/>
        </w:rPr>
        <w:t>　　图 9： 零食行业</w:t>
      </w:r>
      <w:r>
        <w:rPr>
          <w:rFonts w:hint="eastAsia"/>
        </w:rPr>
        <w:br/>
      </w:r>
      <w:r>
        <w:rPr>
          <w:rFonts w:hint="eastAsia"/>
        </w:rPr>
        <w:t>　　图 10： 饮料行业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中国市场榴莲加工产品市场规模，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中国市场榴莲加工产品收入及增长率（2021-2032）&amp;（万元）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中国市场榴莲加工产品销量及增长率（2021-2032）&amp;（千吨）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2025年中国市场主要厂商榴莲加工产品销量市场份额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2025年中国市场主要厂商榴莲加工产品收入市场份额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2025年中国市场前五大厂商榴莲加工产品市场份额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2025年中国市场榴莲加工产品第一梯队、第二梯队和第三梯队厂商（品牌）及市场份额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中国市场不同产品类型榴莲加工产品价格走势（2021-2032）&amp;（元/吨）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中国市场不同应用榴莲加工产品价格走势（2021-2032）&amp;（元/吨）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榴莲加工产品中国企业SWOT分析</w:t>
      </w:r>
      <w:r>
        <w:rPr>
          <w:rFonts w:hint="eastAsia"/>
        </w:rPr>
        <w:br/>
      </w:r>
      <w:r>
        <w:rPr>
          <w:rFonts w:hint="eastAsia"/>
        </w:rPr>
        <w:t>　　图 22： 榴莲加工产品产业链</w:t>
      </w:r>
      <w:r>
        <w:rPr>
          <w:rFonts w:hint="eastAsia"/>
        </w:rPr>
        <w:br/>
      </w:r>
      <w:r>
        <w:rPr>
          <w:rFonts w:hint="eastAsia"/>
        </w:rPr>
        <w:t>　　图 23： 榴莲加工产品行业采购模式分析</w:t>
      </w:r>
      <w:r>
        <w:rPr>
          <w:rFonts w:hint="eastAsia"/>
        </w:rPr>
        <w:br/>
      </w:r>
      <w:r>
        <w:rPr>
          <w:rFonts w:hint="eastAsia"/>
        </w:rPr>
        <w:t>　　图 24： 榴莲加工产品行业生产模式分析</w:t>
      </w:r>
      <w:r>
        <w:rPr>
          <w:rFonts w:hint="eastAsia"/>
        </w:rPr>
        <w:br/>
      </w:r>
      <w:r>
        <w:rPr>
          <w:rFonts w:hint="eastAsia"/>
        </w:rPr>
        <w:t>　　图 25： 榴莲加工产品行业销售模式分析</w:t>
      </w:r>
      <w:r>
        <w:rPr>
          <w:rFonts w:hint="eastAsia"/>
        </w:rPr>
        <w:br/>
      </w:r>
      <w:r>
        <w:rPr>
          <w:rFonts w:hint="eastAsia"/>
        </w:rPr>
        <w:t>　　图 26： 中国榴莲加工产品产能、产量、产能利用率及发展趋势（2021-2032）&amp;（千吨）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中国榴莲加工产品产量、市场需求量及发展趋势（2021-2032）&amp;（千吨）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133c29dc048bf" w:history="1">
        <w:r>
          <w:rPr>
            <w:rStyle w:val="Hyperlink"/>
          </w:rPr>
          <w:t>2026-2032年中国榴莲加工产品行业市场调研及前景趋势预测报告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133c29dc048bf" w:history="1">
        <w:r>
          <w:rPr>
            <w:rStyle w:val="Hyperlink"/>
          </w:rPr>
          <w:t>https://www.20087.com/3/58/LiuLianJiaGongChanPinDeXianZhuangYuQianJing.html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热点：榴莲加工厂详细流程、榴莲加工产品图片、榴莲制品有哪些、榴莲加工产品设计、19.9一斤榴莲利润、榴莲加工生产线、榴莲进货1万可以赚多少、榴莲食品加工厂、广东榴莲饼工厂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666b8d844495e" w:history="1">
      <w:r>
        <w:rPr>
          <w:rStyle w:val="Hyperlink"/>
        </w:rPr>
        <w:t>2026-2032年中国榴莲加工产品行业市场调研及前景趋势预测报告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LiuLianJiaGongChanPinDeXianZhuangYuQianJing.html" TargetMode="External" Id="R5d3133c29dc0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LiuLianJiaGongChanPinDeXianZhuangYuQianJing.html" TargetMode="External" Id="R240666b8d844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2026-01-19T03:03:29Z</dcterms:created>
  <dcterms:modified xsi:type="dcterms:W3CDTF">2026-01-19T04:03:29Z</dcterms:modified>
  <dc:subject>2026-2032年中国榴莲加工产品行业市场调研及前景趋势预测报告</dc:subject>
  <dc:title>2026-2032年中国榴莲加工产品行业市场调研及前景趋势预测报告</dc:title>
  <cp:keywords>2026-2032年中国榴莲加工产品行业市场调研及前景趋势预测报告</cp:keywords>
  <dc:description>2026-2032年中国榴莲加工产品行业市场调研及前景趋势预测报告</dc:description>
</cp:coreProperties>
</file>