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a718150e446a" w:history="1">
              <w:r>
                <w:rPr>
                  <w:rStyle w:val="Hyperlink"/>
                </w:rPr>
                <w:t>2026-2032年全球与中国藜麦发展现状分析及市场前景预测报告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a718150e446a" w:history="1">
              <w:r>
                <w:rPr>
                  <w:rStyle w:val="Hyperlink"/>
                </w:rPr>
                <w:t>2026-2032年全球与中国藜麦发展现状分析及市场前景预测报告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a718150e446a" w:history="1">
                <w:r>
                  <w:rPr>
                    <w:rStyle w:val="Hyperlink"/>
                  </w:rPr>
                  <w:t>https://www.20087.com/3/68/LiMaiDeXianZhuangYuQianJing.html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藜麦是一种全营养 pseudocereal（假谷物），因高蛋白含量、完整氨基酸谱、无麸质特性及良好环境适应性，已被联合国粮农组织列为“超级食物”。当前藜麦种植主要集中于安第斯高原地区，但中国、美国、印度等国已开展规模化引种，品种选育聚焦于株高降低、抗倒伏及机械化收获适配性。加工环节以脱皂苷清洗、干燥、分级为主，终端产品包括原粒、面粉、膨化零食及植物基蛋白粉。全球健康饮食风潮推动藜麦进入主流超市与餐饮供应链，尤其在素食、健身及过敏人群市场表现突出。然而，藜麦价格波动大、本土化种植单产不稳定及消费者对其烹饪方式认知不足，限制其从“高端健康食材”向日常主食转化。</w:t>
      </w:r>
      <w:r>
        <w:rPr>
          <w:rFonts w:hint="eastAsia"/>
        </w:rPr>
        <w:br/>
      </w:r>
      <w:r>
        <w:rPr>
          <w:rFonts w:hint="eastAsia"/>
        </w:rPr>
        <w:t>　　未来，藜麦的发展将围绕品种改良、功能深化与产业链整合展开。基因编辑与分子标记辅助育种将加速培育高产、耐盐碱、早熟新品种，拓展其在边际土地的种植潜力。在食品科技加持下，藜麦蛋白分离物、淀粉及多酚提取物将进入功能性食品、代餐及化妆品原料领域，提升附加值。可持续认证（如公平贸易、低碳种植）将成为品牌差异化关键，回应消费者对伦理消费的关注。长远看，藜麦有望从区域性特色作物转型为全球粮食安全战略储备之一，在应对气候变化与营养不良双重挑战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a718150e446a" w:history="1">
        <w:r>
          <w:rPr>
            <w:rStyle w:val="Hyperlink"/>
          </w:rPr>
          <w:t>2026-2032年全球与中国藜麦发展现状分析及市场前景预测报告</w:t>
        </w:r>
      </w:hyperlink>
      <w:r>
        <w:rPr>
          <w:rFonts w:hint="eastAsia"/>
        </w:rPr>
        <w:t>》以专业、科学的视角，系统分析了藜麦市场的规模现状、区域发展差异，梳理了藜麦重点企业的市场表现与品牌策略。报告结合藜麦技术演进趋势与政策环境变化，研判了藜麦行业未来增长空间与潜在风险，为藜麦企业优化运营策略、投资者评估市场机会提供了客观参考依据。通过分析藜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按产品类型细分，全球藜麦市场规模2021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白藜麦</w:t>
      </w:r>
      <w:r>
        <w:rPr>
          <w:rFonts w:hint="eastAsia"/>
        </w:rPr>
        <w:br/>
      </w:r>
      <w:r>
        <w:rPr>
          <w:rFonts w:hint="eastAsia"/>
        </w:rPr>
        <w:t>　　　　1.3.3 黑藜麦</w:t>
      </w:r>
      <w:r>
        <w:rPr>
          <w:rFonts w:hint="eastAsia"/>
        </w:rPr>
        <w:br/>
      </w:r>
      <w:r>
        <w:rPr>
          <w:rFonts w:hint="eastAsia"/>
        </w:rPr>
        <w:t>　　　　1.3.4 红藜麦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按应用细分，全球藜麦市场规模2021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直接食用</w:t>
      </w:r>
      <w:r>
        <w:rPr>
          <w:rFonts w:hint="eastAsia"/>
        </w:rPr>
        <w:br/>
      </w:r>
      <w:r>
        <w:rPr>
          <w:rFonts w:hint="eastAsia"/>
        </w:rPr>
        <w:t>　　　　1.4.3 再加工产品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藜麦行业发展总体概况</w:t>
      </w:r>
      <w:r>
        <w:rPr>
          <w:rFonts w:hint="eastAsia"/>
        </w:rPr>
        <w:br/>
      </w:r>
      <w:r>
        <w:rPr>
          <w:rFonts w:hint="eastAsia"/>
        </w:rPr>
        <w:t>　　　　1.5.2 藜麦行业发展主要特点</w:t>
      </w:r>
      <w:r>
        <w:rPr>
          <w:rFonts w:hint="eastAsia"/>
        </w:rPr>
        <w:br/>
      </w:r>
      <w:r>
        <w:rPr>
          <w:rFonts w:hint="eastAsia"/>
        </w:rPr>
        <w:t>　　　　1.5.3 藜麦行业发展影响因素</w:t>
      </w:r>
      <w:r>
        <w:rPr>
          <w:rFonts w:hint="eastAsia"/>
        </w:rPr>
        <w:br/>
      </w:r>
      <w:r>
        <w:rPr>
          <w:rFonts w:hint="eastAsia"/>
        </w:rPr>
        <w:t>　　　　1.5.3 .1 藜麦有利因素</w:t>
      </w:r>
      <w:r>
        <w:rPr>
          <w:rFonts w:hint="eastAsia"/>
        </w:rPr>
        <w:br/>
      </w:r>
      <w:r>
        <w:rPr>
          <w:rFonts w:hint="eastAsia"/>
        </w:rPr>
        <w:t>　　　　1.5.3 .2 藜麦不利因素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全球市场，近三年藜麦主要企业占有率及排名（按销量）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藜麦主要企业在国际市场占有率（按销量，2023-2026）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2025年藜麦主要企业在国际市场排名（按销量）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全球市场主要企业藜麦销量（2023-2026）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全球市场，近三年藜麦主要企业占有率及排名（按收入）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藜麦主要企业在国际市场占有率（按收入，2023-2026）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2025年藜麦主要企业在国际市场排名（按收入）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全球市场主要企业藜麦销售收入（2023-2026）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全球市场主要企业藜麦销售价格（2023-2026）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中国市场，近三年藜麦主要企业占有率及排名（按销量）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藜麦主要企业在中国市场占有率（按销量，2023-2026）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2025年藜麦主要企业在中国市场排名（按销量）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中国市场主要企业藜麦销量（2023-2026）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中国市场，近三年藜麦主要企业占有率及排名（按收入）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藜麦主要企业在中国市场占有率（按收入，2023-2026）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2025年藜麦主要企业在中国市场排名（按收入）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中国市场主要企业藜麦销售收入（2023-2026）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全球主要厂商藜麦总部及产地分布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全球主要厂商成立时间及藜麦商业化日期</w:t>
      </w:r>
      <w:r>
        <w:rPr>
          <w:rFonts w:hint="eastAsia"/>
        </w:rPr>
        <w:br/>
      </w:r>
      <w:r>
        <w:rPr>
          <w:rFonts w:hint="eastAsia"/>
        </w:rPr>
        <w:t>　　2.8 全球主要厂商藜麦产品类型及应用</w:t>
      </w:r>
      <w:r>
        <w:rPr>
          <w:rFonts w:hint="eastAsia"/>
        </w:rPr>
        <w:br/>
      </w:r>
      <w:r>
        <w:rPr>
          <w:rFonts w:hint="eastAsia"/>
        </w:rPr>
        <w:t>　　2.9 藜麦行业集中度、竞争程度分析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藜麦行业集中度分析：2025年全球Top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全球藜麦第一梯队、第二梯队和第三梯队生产商（品牌）及市场份额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全球藜麦总体规模分析</w:t>
      </w:r>
      <w:r>
        <w:rPr>
          <w:rFonts w:hint="eastAsia"/>
        </w:rPr>
        <w:br/>
      </w:r>
      <w:r>
        <w:rPr>
          <w:rFonts w:hint="eastAsia"/>
        </w:rPr>
        <w:t>　　3.1 全球藜麦供需现状及预测（2021-2032）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全球藜麦产能、产量、产能利用率及发展趋势（2021-2032）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全球藜麦产量、需求量及发展趋势（2021-2032）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全球主要地区藜麦产量及发展趋势（2021-2032）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全球主要地区藜麦产量（2021-2026）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全球主要地区藜麦产量（2027-2032）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全球主要地区藜麦产量市场份额（2021-2032）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中国藜麦供需现状及预测（2021-2032）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中国藜麦产能、产量、产能利用率及发展趋势（2021-2032）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中国藜麦产量、市场需求量及发展趋势（2021-2032）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中国市场藜麦进出口（2021-2032）</w:t>
      </w:r>
      <w:r>
        <w:rPr>
          <w:rFonts w:hint="eastAsia"/>
        </w:rPr>
        <w:br/>
      </w:r>
      <w:r>
        <w:rPr>
          <w:rFonts w:hint="eastAsia"/>
        </w:rPr>
        <w:t>　　3.4 全球藜麦销量及销售额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全球市场藜麦销售额（2021-2032）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全球市场藜麦销量（2021-2032）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全球市场藜麦价格趋势（2021-2032）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全球藜麦主要地区分析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全球主要地区藜麦市场规模分析：2021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全球主要地区藜麦销售收入及市场份额（2021-2026）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全球主要地区藜麦销售收入预测（2027-2032）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全球主要地区藜麦销量分析：2021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全球主要地区藜麦销量及市场份额预测（2027-2032）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中东市场藜麦销量、收入及增长率（2021-2032）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不同产品类型藜麦分析</w:t>
      </w:r>
      <w:r>
        <w:rPr>
          <w:rFonts w:hint="eastAsia"/>
        </w:rPr>
        <w:br/>
      </w:r>
      <w:r>
        <w:rPr>
          <w:rFonts w:hint="eastAsia"/>
        </w:rPr>
        <w:t>　　6.1 全球不同产品类型藜麦销量（2021-2032）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全球不同产品类型藜麦销量预测（2027-2032）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全球不同产品类型藜麦收入（2021-2032）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全球不同产品类型藜麦收入及市场份额（2021-2026）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全球不同产品类型藜麦收入预测（2027-2032）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全球不同产品类型藜麦价格走势（2021-2032）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中国不同产品类型藜麦销量（2021-2032）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中国不同产品类型藜麦销量预测（2027-2032）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中国不同产品类型藜麦收入（2021-2032）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中国不同产品类型藜麦收入及市场份额（2021-2026）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中国不同产品类型藜麦收入预测（2027-2032）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不同应用藜麦分析</w:t>
      </w:r>
      <w:r>
        <w:rPr>
          <w:rFonts w:hint="eastAsia"/>
        </w:rPr>
        <w:br/>
      </w:r>
      <w:r>
        <w:rPr>
          <w:rFonts w:hint="eastAsia"/>
        </w:rPr>
        <w:t>　　7.1 全球不同应用藜麦销量（2021-2032）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全球不同应用藜麦销量预测（2027-2032）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全球不同应用藜麦收入（2021-2032）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全球不同应用藜麦收入及市场份额（2021-2026）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全球不同应用藜麦收入预测（2027-2032）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全球不同应用藜麦价格走势（2021-2032）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中国不同应用藜麦销量（2021-2032）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中国不同应用藜麦销量预测（2027-2032）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中国不同应用藜麦收入（2021-2032）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中国不同应用藜麦收入及市场份额（2021-2026）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中国不同应用藜麦收入预测（2027-2032）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藜麦行业发展趋势</w:t>
      </w:r>
      <w:r>
        <w:rPr>
          <w:rFonts w:hint="eastAsia"/>
        </w:rPr>
        <w:br/>
      </w:r>
      <w:r>
        <w:rPr>
          <w:rFonts w:hint="eastAsia"/>
        </w:rPr>
        <w:t>　　8.2 藜麦行业主要驱动因素</w:t>
      </w:r>
      <w:r>
        <w:rPr>
          <w:rFonts w:hint="eastAsia"/>
        </w:rPr>
        <w:br/>
      </w:r>
      <w:r>
        <w:rPr>
          <w:rFonts w:hint="eastAsia"/>
        </w:rPr>
        <w:t>　　8.3 藜麦中国企业SWOT分析</w:t>
      </w:r>
      <w:r>
        <w:rPr>
          <w:rFonts w:hint="eastAsia"/>
        </w:rPr>
        <w:br/>
      </w:r>
      <w:r>
        <w:rPr>
          <w:rFonts w:hint="eastAsia"/>
        </w:rPr>
        <w:t>　　8.4 中国藜麦行业政策环境分析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藜麦行业产业链简介</w:t>
      </w:r>
      <w:r>
        <w:rPr>
          <w:rFonts w:hint="eastAsia"/>
        </w:rPr>
        <w:br/>
      </w:r>
      <w:r>
        <w:rPr>
          <w:rFonts w:hint="eastAsia"/>
        </w:rPr>
        <w:t>　　　　9.1.1 藜麦行业供应链分析</w:t>
      </w:r>
      <w:r>
        <w:rPr>
          <w:rFonts w:hint="eastAsia"/>
        </w:rPr>
        <w:br/>
      </w:r>
      <w:r>
        <w:rPr>
          <w:rFonts w:hint="eastAsia"/>
        </w:rPr>
        <w:t>　　　　9.1.2 藜麦主要原料及供应情况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藜麦行业采购模式</w:t>
      </w:r>
      <w:r>
        <w:rPr>
          <w:rFonts w:hint="eastAsia"/>
        </w:rPr>
        <w:br/>
      </w:r>
      <w:r>
        <w:rPr>
          <w:rFonts w:hint="eastAsia"/>
        </w:rPr>
        <w:t>　　9.3 藜麦行业生产模式</w:t>
      </w:r>
      <w:r>
        <w:rPr>
          <w:rFonts w:hint="eastAsia"/>
        </w:rPr>
        <w:br/>
      </w:r>
      <w:r>
        <w:rPr>
          <w:rFonts w:hint="eastAsia"/>
        </w:rPr>
        <w:t>　　9.4 藜麦行业销售模式及销售渠道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按产品类型细分，全球藜麦市场规模2021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按应用细分，全球藜麦市场规模（CAGR）2021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藜麦行业发展主要特点</w:t>
      </w:r>
      <w:r>
        <w:rPr>
          <w:rFonts w:hint="eastAsia"/>
        </w:rPr>
        <w:br/>
      </w:r>
      <w:r>
        <w:rPr>
          <w:rFonts w:hint="eastAsia"/>
        </w:rPr>
        <w:t>　　表 4： 藜麦行业发展有利因素分析</w:t>
      </w:r>
      <w:r>
        <w:rPr>
          <w:rFonts w:hint="eastAsia"/>
        </w:rPr>
        <w:br/>
      </w:r>
      <w:r>
        <w:rPr>
          <w:rFonts w:hint="eastAsia"/>
        </w:rPr>
        <w:t>　　表 5： 藜麦行业发展不利因素分析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进入藜麦行业壁垒</w:t>
      </w:r>
      <w:r>
        <w:rPr>
          <w:rFonts w:hint="eastAsia"/>
        </w:rPr>
        <w:br/>
      </w:r>
      <w:r>
        <w:rPr>
          <w:rFonts w:hint="eastAsia"/>
        </w:rPr>
        <w:t>　　表 7： 藜麦主要企业在国际市场占有率（按销量，2023-2026）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2025年藜麦主要企业在国际市场排名（按销量）&amp;（千吨）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全球市场主要企业藜麦销量（2023-2026）&amp;（千吨）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藜麦主要企业在国际市场占有率（按收入，2023-2026）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2025年藜麦主要企业在国际市场排名（按收入）&amp;（万元）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全球市场主要企业藜麦销售收入（2023-2026）&amp;（万元）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全球市场主要企业藜麦销售价格（2023-2026）&amp;（元/吨）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藜麦主要企业在中国市场占有率（按销量，2023-2026）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2025年藜麦主要企业在中国市场排名（按销量）&amp;（千吨）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中国市场主要企业藜麦销量（2023-2026）&amp;（千吨）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藜麦主要企业在中国市场占有率（按收入，2023-2026）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2025年藜麦主要企业在中国市场排名（按收入）&amp;（万元）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中国市场主要企业藜麦销售收入（2023-2026）&amp;（万元）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全球主要厂商藜麦总部及产地分布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全球主要厂商成立时间及藜麦商业化日期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全球主要厂商藜麦产品类型及应用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2025年全球藜麦主要厂商市场地位（第一梯队、第二梯队和第三梯队）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全球藜麦市场投资、并购等现状分析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全球主要地区藜麦产量增速（CAGR）：（2021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全球主要地区藜麦产量（2021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全球主要地区藜麦产量（2021-2026）&amp;（千吨）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全球主要地区藜麦产量（2027-2032）&amp;（千吨）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全球主要地区藜麦产量市场份额（2021-2026）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全球主要地区藜麦产量市场份额（2027-2032）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中国市场藜麦产量、销量、进出口（2021-2026）&amp;（千吨）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中国市场藜麦产量、销量、进出口预测（2027-2032）&amp;（千吨）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全球主要地区藜麦销售收入增速：（2021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全球主要地区藜麦销售收入（2021-2026）&amp;（万元）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全球主要地区藜麦销售收入市场份额（2021-2026）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全球主要地区藜麦收入（2027-2032）&amp;（万元）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全球主要地区藜麦收入市场份额（2027-2032）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全球主要地区藜麦销量（千吨）：2021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全球主要地区藜麦销量（2027-2032）&amp;（千吨）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全球主要地区藜麦销量份额（2027-2032）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藜麦生产基地、销售区域、竞争对手及市场地位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全球不同产品类型藜麦销量预测（2027-2032）&amp;（千吨）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全球市场不同产品类型藜麦销量市场份额预测（2027-2032）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全球不同产品类型藜麦收入（2021-2026）&amp;（万元）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全球不同产品类型藜麦收入市场份额（2021-2026）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全球不同产品类型藜麦收入预测（2027-2032）&amp;（万元）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全球不同产品类型藜麦收入市场份额预测（2027-2032）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中国不同产品类型藜麦销量预测（2027-2032）&amp;（千吨）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全球市场不同产品类型藜麦销量市场份额预测（2027-2032）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中国不同产品类型藜麦收入（2021-2026）&amp;（万元）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中国不同产品类型藜麦收入市场份额（2021-2026）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中国不同产品类型藜麦收入预测（2027-2032）&amp;（万元）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中国不同产品类型藜麦收入市场份额预测（2027-2032）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全球不同应用藜麦销量预测（2027-2032）&amp;（千吨）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全球市场不同应用藜麦销量市场份额预测（2027-2032）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全球不同应用藜麦收入（2021-2026）&amp;（万元）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全球不同应用藜麦收入市场份额（2021-2026）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全球不同应用藜麦收入预测（2027-2032）&amp;（万元）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全球不同应用藜麦收入市场份额预测（2027-2032）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中国不同应用藜麦销量预测（2027-2032）&amp;（千吨）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中国市场不同应用藜麦销量市场份额预测（2027-2032）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中国不同应用藜麦收入（2021-2026）&amp;（万元）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中国不同应用藜麦收入市场份额（2021-2026）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中国不同应用藜麦收入预测（2027-2032）&amp;（万元）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中国不同应用藜麦收入市场份额预测（2027-2032）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藜麦行业发展趋势</w:t>
      </w:r>
      <w:r>
        <w:rPr>
          <w:rFonts w:hint="eastAsia"/>
        </w:rPr>
        <w:br/>
      </w:r>
      <w:r>
        <w:rPr>
          <w:rFonts w:hint="eastAsia"/>
        </w:rPr>
        <w:t>　　表 156： 藜麦行业主要驱动因素</w:t>
      </w:r>
      <w:r>
        <w:rPr>
          <w:rFonts w:hint="eastAsia"/>
        </w:rPr>
        <w:br/>
      </w:r>
      <w:r>
        <w:rPr>
          <w:rFonts w:hint="eastAsia"/>
        </w:rPr>
        <w:t>　　表 157： 藜麦行业供应链分析</w:t>
      </w:r>
      <w:r>
        <w:rPr>
          <w:rFonts w:hint="eastAsia"/>
        </w:rPr>
        <w:br/>
      </w:r>
      <w:r>
        <w:rPr>
          <w:rFonts w:hint="eastAsia"/>
        </w:rPr>
        <w:t>　　表 158： 藜麦上游原料供应商</w:t>
      </w:r>
      <w:r>
        <w:rPr>
          <w:rFonts w:hint="eastAsia"/>
        </w:rPr>
        <w:br/>
      </w:r>
      <w:r>
        <w:rPr>
          <w:rFonts w:hint="eastAsia"/>
        </w:rPr>
        <w:t>　　表 159： 藜麦主要地区不同应用客户分析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藜麦典型经销商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藜麦产品图片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全球不同产品类型藜麦销售额2021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全球不同产品类型藜麦市场份额2025 &amp; 2032</w:t>
      </w:r>
      <w:r>
        <w:rPr>
          <w:rFonts w:hint="eastAsia"/>
        </w:rPr>
        <w:br/>
      </w:r>
      <w:r>
        <w:rPr>
          <w:rFonts w:hint="eastAsia"/>
        </w:rPr>
        <w:t>　　图 4： 白藜麦产品图片</w:t>
      </w:r>
      <w:r>
        <w:rPr>
          <w:rFonts w:hint="eastAsia"/>
        </w:rPr>
        <w:br/>
      </w:r>
      <w:r>
        <w:rPr>
          <w:rFonts w:hint="eastAsia"/>
        </w:rPr>
        <w:t>　　图 5： 黑藜麦产品图片</w:t>
      </w:r>
      <w:r>
        <w:rPr>
          <w:rFonts w:hint="eastAsia"/>
        </w:rPr>
        <w:br/>
      </w:r>
      <w:r>
        <w:rPr>
          <w:rFonts w:hint="eastAsia"/>
        </w:rPr>
        <w:t>　　图 6： 红藜麦产品图片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全球不同应用藜麦市场份额2025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直接食用</w:t>
      </w:r>
      <w:r>
        <w:rPr>
          <w:rFonts w:hint="eastAsia"/>
        </w:rPr>
        <w:br/>
      </w:r>
      <w:r>
        <w:rPr>
          <w:rFonts w:hint="eastAsia"/>
        </w:rPr>
        <w:t>　　图 11： 再加工产品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2025年全球前五大生产商藜麦市场份额</w:t>
      </w:r>
      <w:r>
        <w:rPr>
          <w:rFonts w:hint="eastAsia"/>
        </w:rPr>
        <w:br/>
      </w:r>
      <w:r>
        <w:rPr>
          <w:rFonts w:hint="eastAsia"/>
        </w:rPr>
        <w:t>　　图 13： 2025年全球藜麦第一梯队、第二梯队和第三梯队厂商及市场份额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全球藜麦产能、产量、产能利用率及发展趋势（2021-2032）&amp;（千吨）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全球藜麦产量、需求量及发展趋势（2021-2032）&amp;（千吨）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全球主要地区藜麦产量市场份额（2021-2032）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中国藜麦产能、产量、产能利用率及发展趋势（2021-2032）&amp;（千吨）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中国藜麦产量、市场需求量及发展趋势（2021-2032）&amp;（千吨）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全球藜麦市场销售额及增长率：（2021-2032）&amp;（万元）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全球市场藜麦市场规模：2021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全球市场藜麦价格趋势（2021-2032）&amp;（元/吨）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全球主要地区藜麦销售收入（2021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全球主要地区藜麦销售收入市场份额（2021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全球不同产品类型藜麦价格走势（2021-2032）&amp;（元/吨）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全球不同应用藜麦价格走势（2021-2032）&amp;（元/吨）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藜麦中国企业SWOT分析</w:t>
      </w:r>
      <w:r>
        <w:rPr>
          <w:rFonts w:hint="eastAsia"/>
        </w:rPr>
        <w:br/>
      </w:r>
      <w:r>
        <w:rPr>
          <w:rFonts w:hint="eastAsia"/>
        </w:rPr>
        <w:t>　　图 44： 藜麦产业链</w:t>
      </w:r>
      <w:r>
        <w:rPr>
          <w:rFonts w:hint="eastAsia"/>
        </w:rPr>
        <w:br/>
      </w:r>
      <w:r>
        <w:rPr>
          <w:rFonts w:hint="eastAsia"/>
        </w:rPr>
        <w:t>　　图 45： 藜麦行业采购模式分析</w:t>
      </w:r>
      <w:r>
        <w:rPr>
          <w:rFonts w:hint="eastAsia"/>
        </w:rPr>
        <w:br/>
      </w:r>
      <w:r>
        <w:rPr>
          <w:rFonts w:hint="eastAsia"/>
        </w:rPr>
        <w:t>　　图 46： 藜麦行业生产模式</w:t>
      </w:r>
      <w:r>
        <w:rPr>
          <w:rFonts w:hint="eastAsia"/>
        </w:rPr>
        <w:br/>
      </w:r>
      <w:r>
        <w:rPr>
          <w:rFonts w:hint="eastAsia"/>
        </w:rPr>
        <w:t>　　图 47： 藜麦行业销售模式分析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a718150e446a" w:history="1">
        <w:r>
          <w:rPr>
            <w:rStyle w:val="Hyperlink"/>
          </w:rPr>
          <w:t>2026-2032年全球与中国藜麦发展现状分析及市场前景预测报告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a718150e446a" w:history="1">
        <w:r>
          <w:rPr>
            <w:rStyle w:val="Hyperlink"/>
          </w:rPr>
          <w:t>https://www.20087.com/3/68/LiMaiDeXianZhuangYuQianJing.html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 百度百科、藜麦米正确的吃法、藜麦的吃法、藜麦怎么吃、藜麦长什么样子图片、藜麦的做法与吃法、三色藜麦可以天天吃吗、藜麦米怎么吃、藜麦介绍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1275d4e94b76" w:history="1">
      <w:r>
        <w:rPr>
          <w:rStyle w:val="Hyperlink"/>
        </w:rPr>
        <w:t>2026-2032年全球与中国藜麦发展现状分析及市场前景预测报告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MaiDeXianZhuangYuQianJing.html" TargetMode="External" Id="Rb425a718150e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MaiDeXianZhuangYuQianJing.html" TargetMode="External" Id="Rdac41275d4e9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2025-12-30T04:31:17Z</dcterms:created>
  <dcterms:modified xsi:type="dcterms:W3CDTF">2025-12-30T05:31:17Z</dcterms:modified>
  <dc:subject>2026-2032年全球与中国藜麦发展现状分析及市场前景预测报告</dc:subject>
  <dc:title>2026-2032年全球与中国藜麦发展现状分析及市场前景预测报告</dc:title>
  <cp:keywords>2026-2032年全球与中国藜麦发展现状分析及市场前景预测报告</cp:keywords>
  <dc:description>2026-2032年全球与中国藜麦发展现状分析及市场前景预测报告</dc:description>
</cp:coreProperties>
</file>