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0fcefad7543fd" w:history="1">
              <w:r>
                <w:rPr>
                  <w:rStyle w:val="Hyperlink"/>
                </w:rPr>
                <w:t>中国食用特色糖市场现状及发展前景分析报告（2026-2032年）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0fcefad7543fd" w:history="1">
              <w:r>
                <w:rPr>
                  <w:rStyle w:val="Hyperlink"/>
                </w:rPr>
                <w:t>中国食用特色糖市场现状及发展前景分析报告（2026-2032年）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0fcefad7543fd" w:history="1">
                <w:r>
                  <w:rPr>
                    <w:rStyle w:val="Hyperlink"/>
                  </w:rPr>
                  <w:t>https://www.20087.com/3/68/ShiYongTeSeTangHangYeQianJing.html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特色糖是传统食糖的升级品类，涵盖黑糖、冰糖碎、黄冰糖、椰子花糖、枫糖浆结晶体及风味复合糖等，广泛应用于新式茶饮、烘焙、健康食品及高端餐饮领域。食用特色糖开发聚焦于保留天然风味、降低精制程度、突出地域特色（如云南古法红糖、泰国椰糖）或强化功能性（如低升糖指数、富含矿物质）。生产工艺在保留传统熬煮、结晶工艺精髓的同时，引入现代温控与卫生管理体系以保障品质稳定性。消费者对“清洁标签”和天然甜味来源的偏好推动了该品类快速增长。然而，食用特色糖仍面临标准化程度低、批次风味差异大、部分产品微生物或重金属控制不严等问题；同时，高溢价策略使其在价格敏感市场渗透受限。</w:t>
      </w:r>
      <w:r>
        <w:rPr>
          <w:rFonts w:hint="eastAsia"/>
        </w:rPr>
        <w:br/>
      </w:r>
      <w:r>
        <w:rPr>
          <w:rFonts w:hint="eastAsia"/>
        </w:rPr>
        <w:t>　　未来，食用特色糖将向科学化、功能化与可持续溯源方向深化发展。通过成分指纹图谱与感官评价模型建立品质标准体系，确保风味一致性；微胶囊包埋或酶法改性技术可调控甜度释放曲线，适配代餐、运动营养等场景。在健康诉求驱动下，与益生元、植物多酚复配的复合甜味剂将成为创新热点。原料端，区块链溯源与碳足迹认证将强化“原产地+生态种植”价值主张；甘蔗渣、椰壳等副产物的高值化利用亦将提升产业链可持续性。长远看，食用特色糖将从“调味品”转型为兼具文化属性、健康价值与感官体验的高端食品原料，支撑个性化营养与风味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0fcefad7543fd" w:history="1">
        <w:r>
          <w:rPr>
            <w:rStyle w:val="Hyperlink"/>
          </w:rPr>
          <w:t>中国食用特色糖市场现状及发展前景分析报告（2026-2032年）</w:t>
        </w:r>
      </w:hyperlink>
      <w:r>
        <w:rPr>
          <w:rFonts w:hint="eastAsia"/>
        </w:rPr>
        <w:t>》基于国家统计局及相关协会的权威数据，系统研究了食用特色糖行业的市场需求、市场规模及产业链现状，分析了食用特色糖价格波动、细分市场动态及重点企业的经营表现，科学预测了食用特色糖市场前景与发展趋势，揭示了潜在需求与投资机会，同时指出了食用特色糖行业可能面临的风险。通过对食用特色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食用特色糖市场概述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按照不同产品类型，食用特色糖主要可以分为如下几个类别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中国不同产品类型食用特色糖增长趋势2021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纯枫糖</w:t>
      </w:r>
      <w:r>
        <w:rPr>
          <w:rFonts w:hint="eastAsia"/>
        </w:rPr>
        <w:br/>
      </w:r>
      <w:r>
        <w:rPr>
          <w:rFonts w:hint="eastAsia"/>
        </w:rPr>
        <w:t>　　　　1.2.3 蓖麻糖</w:t>
      </w:r>
      <w:r>
        <w:rPr>
          <w:rFonts w:hint="eastAsia"/>
        </w:rPr>
        <w:br/>
      </w:r>
      <w:r>
        <w:rPr>
          <w:rFonts w:hint="eastAsia"/>
        </w:rPr>
        <w:t>　　　　1.2.4 肉桂糖</w:t>
      </w:r>
      <w:r>
        <w:rPr>
          <w:rFonts w:hint="eastAsia"/>
        </w:rPr>
        <w:br/>
      </w:r>
      <w:r>
        <w:rPr>
          <w:rFonts w:hint="eastAsia"/>
        </w:rPr>
        <w:t>　　　　1.2.5 黑玛瑙糖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从不同应用，食用特色糖主要包括如下几个方面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中国不同应用食用特色糖增长趋势2021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线上零售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中国食用特色糖发展现状及未来趋势（2021-2032）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中国市场食用特色糖收入及增长率（2021-2032）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中国市场食用特色糖销量及增长率（2021-2032）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中国市场主要食用特色糖厂商分析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中国市场主要厂商食用特色糖销量及市场占有率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中国市场主要厂商食用特色糖销量（2021-2026）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中国市场主要厂商食用特色糖销量市场份额（2021-2026）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中国市场主要厂商食用特色糖收入及市场占有率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中国市场主要厂商食用特色糖收入（2021-2026）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中国市场主要厂商食用特色糖收入市场份额（2021-2026）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2025年中国市场主要厂商食用特色糖收入排名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中国市场主要厂商食用特色糖价格（2021-2026）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中国市场主要厂商食用特色糖总部及产地分布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中国市场主要厂商成立时间及食用特色糖商业化日期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中国市场主要厂商食用特色糖产品类型及应用</w:t>
      </w:r>
      <w:r>
        <w:rPr>
          <w:rFonts w:hint="eastAsia"/>
        </w:rPr>
        <w:br/>
      </w:r>
      <w:r>
        <w:rPr>
          <w:rFonts w:hint="eastAsia"/>
        </w:rPr>
        <w:t>　　2.7 食用特色糖行业集中度、竞争程度分析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食用特色糖行业集中度分析：2025年中国Top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中国市场食用特色糖第一梯队、第二梯队和第三梯队厂商（品牌）及2025年市场份额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重点企业（1）基本信息、食用特色糖生产基地、总部、竞争对手及市场地位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食用特色糖产品规格、参数及市场应用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重点企业（1）在中国市场食用特色糖销量、收入、价格及毛利率（2021-2026）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重点企业（2）基本信息、食用特色糖生产基地、总部、竞争对手及市场地位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食用特色糖产品规格、参数及市场应用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重点企业（2）在中国市场食用特色糖销量、收入、价格及毛利率（2021-2026）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重点企业（3）基本信息、食用特色糖生产基地、总部、竞争对手及市场地位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食用特色糖产品规格、参数及市场应用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重点企业（3）在中国市场食用特色糖销量、收入、价格及毛利率（2021-2026）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重点企业（4）基本信息、食用特色糖生产基地、总部、竞争对手及市场地位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食用特色糖产品规格、参数及市场应用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重点企业（4）在中国市场食用特色糖销量、收入、价格及毛利率（2021-2026）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重点企业（5）基本信息、食用特色糖生产基地、总部、竞争对手及市场地位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食用特色糖产品规格、参数及市场应用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重点企业（5）在中国市场食用特色糖销量、收入、价格及毛利率（2021-2026）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重点企业（6）基本信息、食用特色糖生产基地、总部、竞争对手及市场地位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食用特色糖产品规格、参数及市场应用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重点企业（6）在中国市场食用特色糖销量、收入、价格及毛利率（2021-2026）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不同产品类型食用特色糖分析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中国市场不同产品类型食用特色糖销量（2021-2032）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中国市场不同产品类型食用特色糖销量及市场份额（2021-2026）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中国市场不同产品类型食用特色糖销量预测（2027-2032）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中国市场不同产品类型食用特色糖规模（2021-2032）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中国市场不同产品类型食用特色糖规模及市场份额（2021-2026）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中国市场不同产品类型食用特色糖规模预测（2027-2032）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中国市场不同产品类型食用特色糖价格走势（2021-2032）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不同应用食用特色糖分析</w:t>
      </w:r>
      <w:r>
        <w:rPr>
          <w:rFonts w:hint="eastAsia"/>
        </w:rPr>
        <w:br/>
      </w:r>
      <w:r>
        <w:rPr>
          <w:rFonts w:hint="eastAsia"/>
        </w:rPr>
        <w:t>　　5.1 中国市场不同应用食用特色糖销量（2021-2032）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中国市场不同应用食用特色糖销量及市场份额（2021-2026）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中国市场不同应用食用特色糖销量预测（2027-2032）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中国市场不同应用食用特色糖规模（2021-2032）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中国市场不同应用食用特色糖规模及市场份额（2021-2026）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中国市场不同应用食用特色糖规模预测（2027-2032）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中国市场不同应用食用特色糖价格走势（2021-2032）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食用特色糖行业发展分析---发展趋势</w:t>
      </w:r>
      <w:r>
        <w:rPr>
          <w:rFonts w:hint="eastAsia"/>
        </w:rPr>
        <w:br/>
      </w:r>
      <w:r>
        <w:rPr>
          <w:rFonts w:hint="eastAsia"/>
        </w:rPr>
        <w:t>　　6.2 食用特色糖行业发展分析---厂商壁垒</w:t>
      </w:r>
      <w:r>
        <w:rPr>
          <w:rFonts w:hint="eastAsia"/>
        </w:rPr>
        <w:br/>
      </w:r>
      <w:r>
        <w:rPr>
          <w:rFonts w:hint="eastAsia"/>
        </w:rPr>
        <w:t>　　6.3 食用特色糖行业发展分析---驱动因素</w:t>
      </w:r>
      <w:r>
        <w:rPr>
          <w:rFonts w:hint="eastAsia"/>
        </w:rPr>
        <w:br/>
      </w:r>
      <w:r>
        <w:rPr>
          <w:rFonts w:hint="eastAsia"/>
        </w:rPr>
        <w:t>　　6.4 食用特色糖行业发展分析---制约因素</w:t>
      </w:r>
      <w:r>
        <w:rPr>
          <w:rFonts w:hint="eastAsia"/>
        </w:rPr>
        <w:br/>
      </w:r>
      <w:r>
        <w:rPr>
          <w:rFonts w:hint="eastAsia"/>
        </w:rPr>
        <w:t>　　6.5 食用特色糖中国企业SWOT分析</w:t>
      </w:r>
      <w:r>
        <w:rPr>
          <w:rFonts w:hint="eastAsia"/>
        </w:rPr>
        <w:br/>
      </w:r>
      <w:r>
        <w:rPr>
          <w:rFonts w:hint="eastAsia"/>
        </w:rPr>
        <w:t>　　6.6 食用特色糖行业发展分析---行业政策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食用特色糖行业产业链简介</w:t>
      </w:r>
      <w:r>
        <w:rPr>
          <w:rFonts w:hint="eastAsia"/>
        </w:rPr>
        <w:br/>
      </w:r>
      <w:r>
        <w:rPr>
          <w:rFonts w:hint="eastAsia"/>
        </w:rPr>
        <w:t>　　7.2 食用特色糖产业链分析-上游</w:t>
      </w:r>
      <w:r>
        <w:rPr>
          <w:rFonts w:hint="eastAsia"/>
        </w:rPr>
        <w:br/>
      </w:r>
      <w:r>
        <w:rPr>
          <w:rFonts w:hint="eastAsia"/>
        </w:rPr>
        <w:t>　　7.3 食用特色糖产业链分析-中游</w:t>
      </w:r>
      <w:r>
        <w:rPr>
          <w:rFonts w:hint="eastAsia"/>
        </w:rPr>
        <w:br/>
      </w:r>
      <w:r>
        <w:rPr>
          <w:rFonts w:hint="eastAsia"/>
        </w:rPr>
        <w:t>　　7.4 食用特色糖产业链分析-下游</w:t>
      </w:r>
      <w:r>
        <w:rPr>
          <w:rFonts w:hint="eastAsia"/>
        </w:rPr>
        <w:br/>
      </w:r>
      <w:r>
        <w:rPr>
          <w:rFonts w:hint="eastAsia"/>
        </w:rPr>
        <w:t>　　7.5 食用特色糖行业采购模式</w:t>
      </w:r>
      <w:r>
        <w:rPr>
          <w:rFonts w:hint="eastAsia"/>
        </w:rPr>
        <w:br/>
      </w:r>
      <w:r>
        <w:rPr>
          <w:rFonts w:hint="eastAsia"/>
        </w:rPr>
        <w:t>　　7.6 食用特色糖行业生产模式</w:t>
      </w:r>
      <w:r>
        <w:rPr>
          <w:rFonts w:hint="eastAsia"/>
        </w:rPr>
        <w:br/>
      </w:r>
      <w:r>
        <w:rPr>
          <w:rFonts w:hint="eastAsia"/>
        </w:rPr>
        <w:t>　　7.7 食用特色糖行业销售模式及销售渠道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中国本土食用特色糖产能、产量分析</w:t>
      </w:r>
      <w:r>
        <w:rPr>
          <w:rFonts w:hint="eastAsia"/>
        </w:rPr>
        <w:br/>
      </w:r>
      <w:r>
        <w:rPr>
          <w:rFonts w:hint="eastAsia"/>
        </w:rPr>
        <w:t>　　8.1 中国食用特色糖供需现状及预测（2021-2032）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中国食用特色糖产能、产量、产能利用率及发展趋势（2021-2032）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中国食用特色糖产量、市场需求量及发展趋势（2021-2032）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中国食用特色糖进出口分析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中国市场食用特色糖主要进口来源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中国市场食用特色糖主要出口目的地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不同产品类型食用特色糖市场规模2021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不同应用食用特色糖市场规模2021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中国市场主要厂商食用特色糖销量（2021-2026）&amp;（吨）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中国市场主要厂商食用特色糖销量市场份额（2021-2026）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中国市场主要厂商食用特色糖收入（2021-2026）&amp;（万元）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中国市场主要厂商食用特色糖收入份额（2021-2026）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2025年中国主要生产商食用特色糖收入排名（万元）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中国市场主要厂商食用特色糖价格（2021-2026）&amp;（元/吨）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中国市场主要厂商食用特色糖总部及产地分布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中国市场主要厂商成立时间及食用特色糖商业化日期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中国市场主要厂商食用特色糖产品类型及应用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2025年中国市场食用特色糖主要厂商市场地位（第一梯队、第二梯队和第三梯队）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食用特色糖市场投资、并购等现状分析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食用特色糖生产基地、总部、竞争对手及市场地位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食用特色糖产品规格、参数及市场应用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食用特色糖销量（吨）、收入（万元）、价格（元/吨）及毛利率（2021-2026）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食用特色糖生产基地、总部、竞争对手及市场地位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食用特色糖产品规格、参数及市场应用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食用特色糖销量（吨）、收入（万元）、价格（元/吨）及毛利率（2021-2026）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食用特色糖生产基地、总部、竞争对手及市场地位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食用特色糖产品规格、参数及市场应用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食用特色糖销量（吨）、收入（万元）、价格（元/吨）及毛利率（2021-2026）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食用特色糖生产基地、总部、竞争对手及市场地位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食用特色糖产品规格、参数及市场应用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食用特色糖销量（吨）、收入（万元）、价格（元/吨）及毛利率（2021-2026）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食用特色糖生产基地、总部、竞争对手及市场地位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食用特色糖产品规格、参数及市场应用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食用特色糖销量（吨）、收入（万元）、价格（元/吨）及毛利率（2021-2026）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食用特色糖生产基地、总部、竞争对手及市场地位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食用特色糖产品规格、参数及市场应用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食用特色糖销量（吨）、收入（万元）、价格（元/吨）及毛利率（2021-2026）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中国市场不同产品类型食用特色糖销量（2021-2026）&amp;（吨）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中国市场不同产品类型食用特色糖销量市场份额（2021-2026）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中国市场不同产品类型食用特色糖销量预测（2027-2032）&amp;（吨）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中国市场不同产品类型食用特色糖销量市场份额预测（2027-2032）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中国市场不同产品类型食用特色糖规模（2021-2026）&amp;（万元）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中国市场不同产品类型食用特色糖规模市场份额（2021-2026）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中国市场不同产品类型食用特色糖规模预测（2027-2032）&amp;（万元）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中国市场不同产品类型食用特色糖规模市场份额预测（2027-2032）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中国市场不同应用食用特色糖销量（2021-2026）&amp;（吨）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中国市场不同应用食用特色糖销量市场份额（2021-2026）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中国市场不同应用食用特色糖销量预测（2027-2032）&amp;（吨）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中国市场不同应用食用特色糖销量市场份额预测（2027-2032）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中国市场不同应用食用特色糖规模（2021-2026）&amp;（万元）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中国市场不同应用食用特色糖规模市场份额（2021-2026）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中国市场不同应用食用特色糖规模预测（2027-2032）&amp;（万元）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中国市场不同应用食用特色糖规模市场份额预测（2027-2032）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食用特色糖行业发展分析---发展趋势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食用特色糖行业发展分析---厂商壁垒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食用特色糖行业发展分析---驱动因素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食用特色糖行业发展分析---制约因素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食用特色糖行业相关重点政策一览</w:t>
      </w:r>
      <w:r>
        <w:rPr>
          <w:rFonts w:hint="eastAsia"/>
        </w:rPr>
        <w:br/>
      </w:r>
      <w:r>
        <w:rPr>
          <w:rFonts w:hint="eastAsia"/>
        </w:rPr>
        <w:t>　　表 65： 食用特色糖行业供应链分析</w:t>
      </w:r>
      <w:r>
        <w:rPr>
          <w:rFonts w:hint="eastAsia"/>
        </w:rPr>
        <w:br/>
      </w:r>
      <w:r>
        <w:rPr>
          <w:rFonts w:hint="eastAsia"/>
        </w:rPr>
        <w:t>　　表 66： 食用特色糖上游原料供应商</w:t>
      </w:r>
      <w:r>
        <w:rPr>
          <w:rFonts w:hint="eastAsia"/>
        </w:rPr>
        <w:br/>
      </w:r>
      <w:r>
        <w:rPr>
          <w:rFonts w:hint="eastAsia"/>
        </w:rPr>
        <w:t>　　表 67： 食用特色糖行业主要下游客户</w:t>
      </w:r>
      <w:r>
        <w:rPr>
          <w:rFonts w:hint="eastAsia"/>
        </w:rPr>
        <w:br/>
      </w:r>
      <w:r>
        <w:rPr>
          <w:rFonts w:hint="eastAsia"/>
        </w:rPr>
        <w:t>　　表 68： 食用特色糖典型经销商</w:t>
      </w:r>
      <w:r>
        <w:rPr>
          <w:rFonts w:hint="eastAsia"/>
        </w:rPr>
        <w:br/>
      </w:r>
      <w:r>
        <w:rPr>
          <w:rFonts w:hint="eastAsia"/>
        </w:rPr>
        <w:t>　　表 69： 中国食用特色糖产量、销量、进口量及出口量（2021-2026）&amp;（吨）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中国食用特色糖产量、销量、进口量及出口量预测（2027-2032）&amp;（吨）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中国市场食用特色糖主要进口来源</w:t>
      </w:r>
      <w:r>
        <w:rPr>
          <w:rFonts w:hint="eastAsia"/>
        </w:rPr>
        <w:br/>
      </w:r>
      <w:r>
        <w:rPr>
          <w:rFonts w:hint="eastAsia"/>
        </w:rPr>
        <w:t>　　表 72： 中国市场食用特色糖主要出口目的地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食用特色糖产品图片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中国不同产品类型食用特色糖市场规模市场份额2025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纯枫糖产品图片</w:t>
      </w:r>
      <w:r>
        <w:rPr>
          <w:rFonts w:hint="eastAsia"/>
        </w:rPr>
        <w:br/>
      </w:r>
      <w:r>
        <w:rPr>
          <w:rFonts w:hint="eastAsia"/>
        </w:rPr>
        <w:t>　　图 4： 蓖麻糖产品图片</w:t>
      </w:r>
      <w:r>
        <w:rPr>
          <w:rFonts w:hint="eastAsia"/>
        </w:rPr>
        <w:br/>
      </w:r>
      <w:r>
        <w:rPr>
          <w:rFonts w:hint="eastAsia"/>
        </w:rPr>
        <w:t>　　图 5： 肉桂糖产品图片</w:t>
      </w:r>
      <w:r>
        <w:rPr>
          <w:rFonts w:hint="eastAsia"/>
        </w:rPr>
        <w:br/>
      </w:r>
      <w:r>
        <w:rPr>
          <w:rFonts w:hint="eastAsia"/>
        </w:rPr>
        <w:t>　　图 6： 黑玛瑙糖产品图片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中国不同应用食用特色糖市场份额2025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线上零售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中国市场食用特色糖市场规模，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中国市场食用特色糖收入及增长率（2021-2032）&amp;（万元）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中国市场食用特色糖销量及增长率（2021-2032）&amp;（吨）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2025年中国市场主要厂商食用特色糖销量市场份额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2025年中国市场主要厂商食用特色糖收入市场份额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2025年中国市场前五大厂商食用特色糖市场份额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2025年中国市场食用特色糖第一梯队、第二梯队和第三梯队厂商（品牌）及市场份额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中国市场不同产品类型食用特色糖价格走势（2021-2032）&amp;（元/吨）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中国市场不同应用食用特色糖价格走势（2021-2032）&amp;（元/吨）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食用特色糖中国企业SWOT分析</w:t>
      </w:r>
      <w:r>
        <w:rPr>
          <w:rFonts w:hint="eastAsia"/>
        </w:rPr>
        <w:br/>
      </w:r>
      <w:r>
        <w:rPr>
          <w:rFonts w:hint="eastAsia"/>
        </w:rPr>
        <w:t>　　图 22： 食用特色糖产业链</w:t>
      </w:r>
      <w:r>
        <w:rPr>
          <w:rFonts w:hint="eastAsia"/>
        </w:rPr>
        <w:br/>
      </w:r>
      <w:r>
        <w:rPr>
          <w:rFonts w:hint="eastAsia"/>
        </w:rPr>
        <w:t>　　图 23： 食用特色糖行业采购模式分析</w:t>
      </w:r>
      <w:r>
        <w:rPr>
          <w:rFonts w:hint="eastAsia"/>
        </w:rPr>
        <w:br/>
      </w:r>
      <w:r>
        <w:rPr>
          <w:rFonts w:hint="eastAsia"/>
        </w:rPr>
        <w:t>　　图 24： 食用特色糖行业生产模式分析</w:t>
      </w:r>
      <w:r>
        <w:rPr>
          <w:rFonts w:hint="eastAsia"/>
        </w:rPr>
        <w:br/>
      </w:r>
      <w:r>
        <w:rPr>
          <w:rFonts w:hint="eastAsia"/>
        </w:rPr>
        <w:t>　　图 25： 食用特色糖行业销售模式分析</w:t>
      </w:r>
      <w:r>
        <w:rPr>
          <w:rFonts w:hint="eastAsia"/>
        </w:rPr>
        <w:br/>
      </w:r>
      <w:r>
        <w:rPr>
          <w:rFonts w:hint="eastAsia"/>
        </w:rPr>
        <w:t>　　图 26： 中国食用特色糖产能、产量、产能利用率及发展趋势（2021-2032）&amp;（吨）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中国食用特色糖产量、市场需求量及发展趋势（2021-2032）&amp;（吨）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0fcefad7543fd" w:history="1">
        <w:r>
          <w:rPr>
            <w:rStyle w:val="Hyperlink"/>
          </w:rPr>
          <w:t>中国食用特色糖市场现状及发展前景分析报告（2026-2032年）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0fcefad7543fd" w:history="1">
        <w:r>
          <w:rPr>
            <w:rStyle w:val="Hyperlink"/>
          </w:rPr>
          <w:t>https://www.20087.com/3/68/ShiYongTeSeTangHangYeQianJing.html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d16727d9040d2" w:history="1">
      <w:r>
        <w:rPr>
          <w:rStyle w:val="Hyperlink"/>
        </w:rPr>
        <w:t>中国食用特色糖市场现状及发展前景分析报告（2026-2032年）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iYongTeSeTangHangYeQianJing.html" TargetMode="External" Id="Rfff0fcefad75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iYongTeSeTangHangYeQianJing.html" TargetMode="External" Id="Rfe9d16727d90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2026-01-21T07:07:16Z</dcterms:created>
  <dcterms:modified xsi:type="dcterms:W3CDTF">2026-01-21T08:07:16Z</dcterms:modified>
  <dc:subject>中国食用特色糖市场现状及发展前景分析报告（2026-2032年）</dc:subject>
  <dc:title>中国食用特色糖市场现状及发展前景分析报告（2026-2032年）</dc:title>
  <cp:keywords>中国食用特色糖市场现状及发展前景分析报告（2026-2032年）</cp:keywords>
  <dc:description>中国食用特色糖市场现状及发展前景分析报告（2026-2032年）</dc:description>
</cp:coreProperties>
</file>