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191f1272c453c" w:history="1">
              <w:r>
                <w:rPr>
                  <w:rStyle w:val="Hyperlink"/>
                </w:rPr>
                <w:t>2024-2030年中国炒瓜子行业现状与行业前景分析报告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191f1272c453c" w:history="1">
              <w:r>
                <w:rPr>
                  <w:rStyle w:val="Hyperlink"/>
                </w:rPr>
                <w:t>2024-2030年中国炒瓜子行业现状与行业前景分析报告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c191f1272c453c" w:history="1">
                <w:r>
                  <w:rPr>
                    <w:rStyle w:val="Hyperlink"/>
                  </w:rPr>
                  <w:t>https://www.20087.com/5/38/ChaoGuaZiXianZhuangYuQianJingFenXi.html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瓜子作为中国传统小吃，近年来在休闲食品市场中占据了一席之地。随着消费者对健康和品质的追求，炒瓜子行业开始注重原材料的选择和加工工艺的改进，推出了无添加、低盐、低油的健康产品。同时，品牌化经营和多样化口味的创新，如椒盐、五香、奶油等，满足了不同消费者的需求，推动了炒瓜子从小摊贩走向连锁店和电商平台。</w:t>
      </w:r>
      <w:r>
        <w:rPr>
          <w:rFonts w:hint="eastAsia"/>
        </w:rPr>
        <w:br/>
      </w:r>
      <w:r>
        <w:rPr>
          <w:rFonts w:hint="eastAsia"/>
        </w:rPr>
        <w:t>　　未来，炒瓜子行业将更加注重健康化和个性化。通过研发新技术，如低温烘焙和真空炒制，保留瓜子的原味和营养，减少油脂和热量。同时，定制化服务的兴起，如个性化包装和口味调配，将吸引追求独特体验的消费者。此外，跨界合作，如与茶饮、咖啡品牌的结合，将拓展炒瓜子的消费场景，提升其作为休闲零食的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191f1272c453c" w:history="1">
        <w:r>
          <w:rPr>
            <w:rStyle w:val="Hyperlink"/>
          </w:rPr>
          <w:t>2024-2030年中国炒瓜子行业现状与行业前景分析报告</w:t>
        </w:r>
      </w:hyperlink>
      <w:r>
        <w:rPr>
          <w:rFonts w:hint="eastAsia"/>
        </w:rPr>
        <w:t>》全面剖析了炒瓜子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炒瓜子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炒瓜子行业概述</w:t>
      </w:r>
      <w:r>
        <w:rPr>
          <w:rFonts w:hint="eastAsia"/>
        </w:rPr>
        <w:br/>
      </w:r>
      <w:r>
        <w:rPr>
          <w:rFonts w:hint="eastAsia"/>
        </w:rPr>
        <w:t>　　第一节 炒瓜子定义与分类</w:t>
      </w:r>
      <w:r>
        <w:rPr>
          <w:rFonts w:hint="eastAsia"/>
        </w:rPr>
        <w:br/>
      </w:r>
      <w:r>
        <w:rPr>
          <w:rFonts w:hint="eastAsia"/>
        </w:rPr>
        <w:t>　　第二节 炒瓜子应用领域</w:t>
      </w:r>
      <w:r>
        <w:rPr>
          <w:rFonts w:hint="eastAsia"/>
        </w:rPr>
        <w:br/>
      </w:r>
      <w:r>
        <w:rPr>
          <w:rFonts w:hint="eastAsia"/>
        </w:rPr>
        <w:t>　　第三节 炒瓜子行业经济指标分析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炒瓜子产业链及经营模式分析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三、炒瓜子销售模式及销售渠道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全球炒瓜子市场发展综述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2019-2023年全球炒瓜子市场规模与趋势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主要国家与地区炒瓜子市场分析</w:t>
      </w:r>
      <w:r>
        <w:rPr>
          <w:rFonts w:hint="eastAsia"/>
        </w:rPr>
        <w:br/>
      </w:r>
      <w:r>
        <w:rPr>
          <w:rFonts w:hint="eastAsia"/>
        </w:rPr>
        <w:t>　　第三节 2024-2030年全球炒瓜子行业发展趋势与前景预测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中国炒瓜子行业市场分析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2023-2024年炒瓜子产能与投资动态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一、国内炒瓜子产能及利用情况</w:t>
      </w:r>
      <w:r>
        <w:rPr>
          <w:rFonts w:hint="eastAsia"/>
        </w:rPr>
        <w:br/>
      </w:r>
      <w:r>
        <w:rPr>
          <w:rFonts w:hint="eastAsia"/>
        </w:rPr>
        <w:t>　　　　二、炒瓜子产能扩张与投资动态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2024-2030年炒瓜子行业产量统计与趋势预测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一、2019-2023年炒瓜子行业产量数据统计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1、2019-2023年炒瓜子产量及增长趋势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2、2019-2023年炒瓜子细分产品产量及份额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二、影响炒瓜子产量的关键因素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三、2024-2030年炒瓜子产量预测</w:t>
      </w:r>
      <w:r>
        <w:rPr>
          <w:rFonts w:hint="eastAsia"/>
        </w:rPr>
        <w:br/>
      </w:r>
      <w:r>
        <w:rPr>
          <w:rFonts w:hint="eastAsia"/>
        </w:rPr>
        <w:t>　　第三节 2024-2030年炒瓜子市场需求与销售分析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一、2023-2024年炒瓜子行业需求现状</w:t>
      </w:r>
      <w:r>
        <w:rPr>
          <w:rFonts w:hint="eastAsia"/>
        </w:rPr>
        <w:br/>
      </w:r>
      <w:r>
        <w:rPr>
          <w:rFonts w:hint="eastAsia"/>
        </w:rPr>
        <w:t>　　　　二、炒瓜子客户群体与需求特点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三、2019-2023年炒瓜子行业销售规模分析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四、2024-2030年炒瓜子市场增长潜力与规模预测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中国炒瓜子细分市场与下游应用领域分析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炒瓜子细分市场分析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一、2023-2024年炒瓜子主要细分产品市场现状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炒瓜子下游应用与客户群体分析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一、2023-2024年炒瓜子各应用领域市场现状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2023-2024年中国炒瓜子技术发展研究</w:t>
      </w:r>
      <w:r>
        <w:rPr>
          <w:rFonts w:hint="eastAsia"/>
        </w:rPr>
        <w:br/>
      </w:r>
      <w:r>
        <w:rPr>
          <w:rFonts w:hint="eastAsia"/>
        </w:rPr>
        <w:t>　　第一节 当前炒瓜子技术发展现状</w:t>
      </w:r>
      <w:r>
        <w:rPr>
          <w:rFonts w:hint="eastAsia"/>
        </w:rPr>
        <w:br/>
      </w:r>
      <w:r>
        <w:rPr>
          <w:rFonts w:hint="eastAsia"/>
        </w:rPr>
        <w:t>　　第二节 国内外炒瓜子技术差异与原因</w:t>
      </w:r>
      <w:r>
        <w:rPr>
          <w:rFonts w:hint="eastAsia"/>
        </w:rPr>
        <w:br/>
      </w:r>
      <w:r>
        <w:rPr>
          <w:rFonts w:hint="eastAsia"/>
        </w:rPr>
        <w:t>　　第三节 炒瓜子技术创新与发展趋势预测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技术进步对炒瓜子行业的影响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炒瓜子价格机制与竞争策略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一、2019-2023年炒瓜子市场价格走势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炒瓜子定价策略与方法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2024-2030年炒瓜子价格竞争态势与趋势预测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中国炒瓜子行业重点区域市场研究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2023-2024年重点区域炒瓜子市场发展概况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二、2019-2023年炒瓜子市场需求规模情况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三、2024-2030年炒瓜子行业发展潜力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二、2019-2023年炒瓜子市场需求规模情况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三、2024-2030年炒瓜子行业发展潜力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二、2019-2023年炒瓜子市场需求规模情况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三、2024-2030年炒瓜子行业发展潜力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二、2019-2023年炒瓜子市场需求规模情况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三、2024-2030年炒瓜子行业发展潜力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二、2019-2023年炒瓜子市场需求规模情况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三、2024-2030年炒瓜子行业发展潜力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2019-2023年中国炒瓜子行业进出口情况分析</w:t>
      </w:r>
      <w:r>
        <w:rPr>
          <w:rFonts w:hint="eastAsia"/>
        </w:rPr>
        <w:br/>
      </w:r>
      <w:r>
        <w:rPr>
          <w:rFonts w:hint="eastAsia"/>
        </w:rPr>
        <w:t>　　第一节 炒瓜子行业进口情况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一、2019-2023年炒瓜子进口规模及增长情况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二、炒瓜子主要进口来源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炒瓜子行业出口情况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一、2019-2023年炒瓜子出口规模及增长情况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二、炒瓜子主要出口目的地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2019-2023年中国炒瓜子行业总体发展与财务状况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2019-2023年中国炒瓜子行业规模情况</w:t>
      </w:r>
      <w:r>
        <w:rPr>
          <w:rFonts w:hint="eastAsia"/>
        </w:rPr>
        <w:br/>
      </w:r>
      <w:r>
        <w:rPr>
          <w:rFonts w:hint="eastAsia"/>
        </w:rPr>
        <w:t>　　　　一、炒瓜子行业企业数量规模</w:t>
      </w:r>
      <w:r>
        <w:rPr>
          <w:rFonts w:hint="eastAsia"/>
        </w:rPr>
        <w:br/>
      </w:r>
      <w:r>
        <w:rPr>
          <w:rFonts w:hint="eastAsia"/>
        </w:rPr>
        <w:t>　　　　二、炒瓜子行业从业人员规模</w:t>
      </w:r>
      <w:r>
        <w:rPr>
          <w:rFonts w:hint="eastAsia"/>
        </w:rPr>
        <w:br/>
      </w:r>
      <w:r>
        <w:rPr>
          <w:rFonts w:hint="eastAsia"/>
        </w:rPr>
        <w:t>　　　　三、炒瓜子行业市场敏感性分析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2019-2023年中国炒瓜子行业财务能力分析</w:t>
      </w:r>
      <w:r>
        <w:rPr>
          <w:rFonts w:hint="eastAsia"/>
        </w:rPr>
        <w:br/>
      </w:r>
      <w:r>
        <w:rPr>
          <w:rFonts w:hint="eastAsia"/>
        </w:rPr>
        <w:t>　　　　一、炒瓜子行业盈利能力</w:t>
      </w:r>
      <w:r>
        <w:rPr>
          <w:rFonts w:hint="eastAsia"/>
        </w:rPr>
        <w:br/>
      </w:r>
      <w:r>
        <w:rPr>
          <w:rFonts w:hint="eastAsia"/>
        </w:rPr>
        <w:t>　　　　二、炒瓜子行业偿债能力</w:t>
      </w:r>
      <w:r>
        <w:rPr>
          <w:rFonts w:hint="eastAsia"/>
        </w:rPr>
        <w:br/>
      </w:r>
      <w:r>
        <w:rPr>
          <w:rFonts w:hint="eastAsia"/>
        </w:rPr>
        <w:t>　　　　三、炒瓜子行业营运能力</w:t>
      </w:r>
      <w:r>
        <w:rPr>
          <w:rFonts w:hint="eastAsia"/>
        </w:rPr>
        <w:br/>
      </w:r>
      <w:r>
        <w:rPr>
          <w:rFonts w:hint="eastAsia"/>
        </w:rPr>
        <w:t>　　　　四、炒瓜子行业发展能力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炒瓜子行业重点企业调研分析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二、企业炒瓜子业务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二、企业炒瓜子业务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二、企业炒瓜子业务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二、企业炒瓜子业务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二、企业炒瓜子业务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二、企业炒瓜子业务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中国炒瓜子行业竞争格局分析</w:t>
      </w:r>
      <w:r>
        <w:rPr>
          <w:rFonts w:hint="eastAsia"/>
        </w:rPr>
        <w:br/>
      </w:r>
      <w:r>
        <w:rPr>
          <w:rFonts w:hint="eastAsia"/>
        </w:rPr>
        <w:t>　　第一节 炒瓜子行业竞争格局总览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2023-2024年炒瓜子行业竞争力分析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2019-2023年炒瓜子行业企业并购活动分析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2023-2024年炒瓜子行业会展与招投标活动分析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一、炒瓜子行业会展活动及其市场影响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2024年中国炒瓜子企业发展企业发展策略与建议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炒瓜子销售模式与渠道策略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炒瓜子品牌与市场推广策略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炒瓜子研发投入与技术创新能力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炒瓜子合作联盟与资源整合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中国炒瓜子行业风险与对策</w:t>
      </w:r>
      <w:r>
        <w:rPr>
          <w:rFonts w:hint="eastAsia"/>
        </w:rPr>
        <w:br/>
      </w:r>
      <w:r>
        <w:rPr>
          <w:rFonts w:hint="eastAsia"/>
        </w:rPr>
        <w:t>　　第一节 炒瓜子行业SWOT分析</w:t>
      </w:r>
      <w:r>
        <w:rPr>
          <w:rFonts w:hint="eastAsia"/>
        </w:rPr>
        <w:br/>
      </w:r>
      <w:r>
        <w:rPr>
          <w:rFonts w:hint="eastAsia"/>
        </w:rPr>
        <w:t>　　　　一、炒瓜子行业优势</w:t>
      </w:r>
      <w:r>
        <w:rPr>
          <w:rFonts w:hint="eastAsia"/>
        </w:rPr>
        <w:br/>
      </w:r>
      <w:r>
        <w:rPr>
          <w:rFonts w:hint="eastAsia"/>
        </w:rPr>
        <w:t>　　　　二、炒瓜子行业劣势</w:t>
      </w:r>
      <w:r>
        <w:rPr>
          <w:rFonts w:hint="eastAsia"/>
        </w:rPr>
        <w:br/>
      </w:r>
      <w:r>
        <w:rPr>
          <w:rFonts w:hint="eastAsia"/>
        </w:rPr>
        <w:t>　　　　三、炒瓜子市场机会</w:t>
      </w:r>
      <w:r>
        <w:rPr>
          <w:rFonts w:hint="eastAsia"/>
        </w:rPr>
        <w:br/>
      </w:r>
      <w:r>
        <w:rPr>
          <w:rFonts w:hint="eastAsia"/>
        </w:rPr>
        <w:t>　　　　四、炒瓜子市场威胁</w:t>
      </w:r>
      <w:r>
        <w:rPr>
          <w:rFonts w:hint="eastAsia"/>
        </w:rPr>
        <w:br/>
      </w:r>
      <w:r>
        <w:rPr>
          <w:rFonts w:hint="eastAsia"/>
        </w:rPr>
        <w:t>　　第二节 炒瓜子行业风险及对策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2024-2030年中国炒瓜子行业前景与发展趋势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2023-2024年炒瓜子行业发展环境分析</w:t>
      </w:r>
      <w:r>
        <w:rPr>
          <w:rFonts w:hint="eastAsia"/>
        </w:rPr>
        <w:br/>
      </w:r>
      <w:r>
        <w:rPr>
          <w:rFonts w:hint="eastAsia"/>
        </w:rPr>
        <w:t>　　　　一、炒瓜子行业主管部门与监管体制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二、炒瓜子行业主要法律法规及政策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三、炒瓜子行业标准与质量监管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2024-2030年炒瓜子行业发展趋势与方向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2024-2030年炒瓜子行业发展潜力与机遇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炒瓜子行业研究结论与建议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(中^智^林)炒瓜子行业发展建议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2019-2023年中国炒瓜子市场规模及增长情况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2019-2023年中国炒瓜子行业产能及增长趋势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2024-2030年中国炒瓜子行业产能预测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2019-2023年中国炒瓜子行业产量及增长趋势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2024-2030年中国炒瓜子行业产量预测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2019-2023年中国炒瓜子行业市场需求及增长情况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2024-2030年中国炒瓜子行业市场需求预测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2019-2023年中国炒瓜子行业利润及增长情况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**地区炒瓜子市场规模及增长情况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**地区炒瓜子行业市场需求情况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**地区炒瓜子市场规模及增长情况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**地区炒瓜子行业市场需求情况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2019-2023年中国炒瓜子行业进口量及增速统计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2019-2023年中国炒瓜子行业出口量及增速统计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炒瓜子重点企业经营情况分析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2024年炒瓜子行业壁垒</w:t>
      </w:r>
      <w:r>
        <w:rPr>
          <w:rFonts w:hint="eastAsia"/>
        </w:rPr>
        <w:br/>
      </w:r>
      <w:r>
        <w:rPr>
          <w:rFonts w:hint="eastAsia"/>
        </w:rPr>
        <w:t>　　图表 2024年炒瓜子市场前景分析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2024-2030年中国炒瓜子市场需求预测</w:t>
      </w:r>
      <w:r>
        <w:rPr>
          <w:rFonts w:hint="eastAsia"/>
        </w:rPr>
        <w:br/>
      </w:r>
      <w:r>
        <w:rPr>
          <w:rFonts w:hint="eastAsia"/>
        </w:rPr>
        <w:t>　　图表 2024年炒瓜子发展趋势预测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191f1272c453c" w:history="1">
        <w:r>
          <w:rPr>
            <w:rStyle w:val="Hyperlink"/>
          </w:rPr>
          <w:t>2024-2030年中国炒瓜子行业现状与行业前景分析报告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c191f1272c453c" w:history="1">
        <w:r>
          <w:rPr>
            <w:rStyle w:val="Hyperlink"/>
          </w:rPr>
          <w:t>https://www.20087.com/5/38/ChaoGuaZiXianZhuangYuQianJingFenXi.html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018dd4f054d98" w:history="1">
      <w:r>
        <w:rPr>
          <w:rStyle w:val="Hyperlink"/>
        </w:rPr>
        <w:t>2024-2030年中国炒瓜子行业现状与行业前景分析报告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ChaoGuaZiXianZhuangYuQianJingFenXi.html" TargetMode="External" Id="Rbec191f1272c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ChaoGuaZiXianZhuangYuQianJingFenXi.html" TargetMode="External" Id="R202018dd4f05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2024-07-04T06:01:19Z</dcterms:created>
  <dcterms:modified xsi:type="dcterms:W3CDTF">2024-07-04T07:01:19Z</dcterms:modified>
  <dc:subject>2024-2030年中国炒瓜子行业现状与行业前景分析报告</dc:subject>
  <dc:title>2024-2030年中国炒瓜子行业现状与行业前景分析报告</dc:title>
  <cp:keywords>2024-2030年中国炒瓜子行业现状与行业前景分析报告</cp:keywords>
  <dc:description>2024-2030年中国炒瓜子行业现状与行业前景分析报告</dc:description>
</cp:coreProperties>
</file>