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ffe1817ce47ed" w:history="1">
              <w:r>
                <w:rPr>
                  <w:rStyle w:val="Hyperlink"/>
                </w:rPr>
                <w:t>全球与中国蛋白饮料行业现状调研与发展趋势预测报告（2025版）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ffe1817ce47ed" w:history="1">
              <w:r>
                <w:rPr>
                  <w:rStyle w:val="Hyperlink"/>
                </w:rPr>
                <w:t>全球与中国蛋白饮料行业现状调研与发展趋势预测报告（2025版）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ffe1817ce47ed" w:history="1">
                <w:r>
                  <w:rPr>
                    <w:rStyle w:val="Hyperlink"/>
                  </w:rPr>
                  <w:t>https://www.20087.com/M_ShiPinYinLiao/85/DanBaiYinLiaoShiChangQianJingFenXiYuCe.html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的饮品选项，近年来受到了广大消费者的青睐。随着健康饮食观念的普及和健身热潮的兴起，蛋白饮料市场迅速增长。目前，蛋白饮料不仅在口味上有多种选择，还在营养成分上进行了优化，如添加更多的蛋白质来源和维生素等。此外，随着消费者对天然、无添加产品偏好的增强，许多品牌推出了不含人工色素和防腐剂的产品。</w:t>
      </w:r>
      <w:r>
        <w:rPr>
          <w:rFonts w:hint="eastAsia"/>
        </w:rPr>
        <w:br/>
      </w:r>
      <w:r>
        <w:rPr>
          <w:rFonts w:hint="eastAsia"/>
        </w:rPr>
        <w:t>　　未来，蛋白饮料行业将朝着更加天然、个性化、功能化的方向发展。一方面，随着消费者对食品健康属性的重视，蛋白饮料将更加注重使用天然成分，减少添加剂的使用。另一方面，随着消费者需求的多样化，蛋白饮料将更加注重提供定制化的产品，满足不同人群的特定需求。此外，随着科学研究的进步，蛋白饮料将更加注重功能性成分的研发，如添加益生菌、抗氧化剂等，以增强产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ffe1817ce47ed" w:history="1">
        <w:r>
          <w:rPr>
            <w:rStyle w:val="Hyperlink"/>
          </w:rPr>
          <w:t>全球与中国蛋白饮料行业现状调研与发展趋势预测报告（2025版）</w:t>
        </w:r>
      </w:hyperlink>
      <w:r>
        <w:rPr>
          <w:rFonts w:hint="eastAsia"/>
        </w:rPr>
        <w:t>》基于多年行业研究积累，结合蛋白饮料市场发展现状，依托行业权威数据资源和长期市场监测数据库，对蛋白饮料市场规模、技术现状及未来方向进行了全面分析。报告梳理了蛋白饮料行业竞争格局，重点评估了主要企业的市场表现及品牌影响力，并通过SWOT分析揭示了蛋白饮料行业机遇与潜在风险。同时，报告对蛋白饮料市场前景和发展趋势进行了科学预测，为投资者提供了投资价值判断和策略建议，助力把握蛋白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蛋白饮料行业概述</w:t>
      </w:r>
      <w:r>
        <w:rPr>
          <w:rFonts w:hint="eastAsia"/>
        </w:rPr>
        <w:br/>
      </w:r>
      <w:r>
        <w:rPr>
          <w:rFonts w:hint="eastAsia"/>
        </w:rPr>
        <w:t>　　第一节 蛋白饮料行业及属性分析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2024-2025年中国蛋白饮料行业发展社会环境分析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二、居民收入保持较快增长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2024-2025年中国蛋白饮料行业总体发展状况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中国蛋白饮料行业产销情况分析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中国蛋白饮料市场供需分析</w:t>
      </w:r>
      <w:r>
        <w:rPr>
          <w:rFonts w:hint="eastAsia"/>
        </w:rPr>
        <w:br/>
      </w:r>
      <w:r>
        <w:rPr>
          <w:rFonts w:hint="eastAsia"/>
        </w:rPr>
        <w:t>　　第一节 蛋白饮料市场现状分析及预测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一、2024-2025年我国蛋白饮料行业总产值分析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二、2025-2031年我国蛋白饮料行业总产值预测</w:t>
      </w:r>
      <w:r>
        <w:rPr>
          <w:rFonts w:hint="eastAsia"/>
        </w:rPr>
        <w:br/>
      </w:r>
      <w:r>
        <w:rPr>
          <w:rFonts w:hint="eastAsia"/>
        </w:rPr>
        <w:t>　　第二节 蛋白饮料产品产量分析及预测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一、2024-2025年我国蛋白饮料产量分析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二、2025-2031年我国蛋白饮料产量预测</w:t>
      </w:r>
      <w:r>
        <w:rPr>
          <w:rFonts w:hint="eastAsia"/>
        </w:rPr>
        <w:br/>
      </w:r>
      <w:r>
        <w:rPr>
          <w:rFonts w:hint="eastAsia"/>
        </w:rPr>
        <w:t>　　第三节 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一、2024-2025年我国蛋白饮料市场需求分析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二、2025-2031年我国蛋白饮料市场需求预测</w:t>
      </w:r>
      <w:r>
        <w:rPr>
          <w:rFonts w:hint="eastAsia"/>
        </w:rPr>
        <w:br/>
      </w:r>
      <w:r>
        <w:rPr>
          <w:rFonts w:hint="eastAsia"/>
        </w:rPr>
        <w:t>　　第四节 蛋白饮料进出口数据分析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一、我国蛋白饮料进出口数据分析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二、2025-2031年国内蛋白饮料产品进出口情况预测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蛋白饮料行业发展现状分析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一、全球蛋白饮料行业发展历程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二、全球蛋白饮料行业发展现状</w:t>
      </w:r>
      <w:r>
        <w:rPr>
          <w:rFonts w:hint="eastAsia"/>
        </w:rPr>
        <w:br/>
      </w:r>
      <w:r>
        <w:rPr>
          <w:rFonts w:hint="eastAsia"/>
        </w:rPr>
        <w:t>　　　　三、全球蛋白饮料行业发展预测</w:t>
      </w:r>
      <w:r>
        <w:rPr>
          <w:rFonts w:hint="eastAsia"/>
        </w:rPr>
        <w:br/>
      </w:r>
      <w:r>
        <w:rPr>
          <w:rFonts w:hint="eastAsia"/>
        </w:rPr>
        <w:t>　　第二节 中国蛋白饮料行业发展分析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一、2024-2025年中国蛋白饮料行业发展态势分析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三、2024-2025年中国蛋白饮料行业市场供需分析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中国蛋白饮料产业特征与行业重要性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蛋白饮料行业特性分析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中国蛋白饮料市场规模分析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2025年中国蛋白饮料市场规模分析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2025年中国蛋白饮料区域市场规模分析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2025-2031年中国蛋白饮料市场规模预测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蛋白饮料及其主要上下游产品</w:t>
      </w:r>
      <w:r>
        <w:rPr>
          <w:rFonts w:hint="eastAsia"/>
        </w:rPr>
        <w:br/>
      </w:r>
      <w:r>
        <w:rPr>
          <w:rFonts w:hint="eastAsia"/>
        </w:rPr>
        <w:t>　　第一节 蛋白饮料上下游分析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蛋白饮料行业产业链分析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蛋白饮料企业竞争策略分析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三、提高蛋白饮料企业竞争力的策略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蛋白饮料行业投资与发展前景分析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二、可以投资的蛋白饮料模式</w:t>
      </w:r>
      <w:r>
        <w:rPr>
          <w:rFonts w:hint="eastAsia"/>
        </w:rPr>
        <w:br/>
      </w:r>
      <w:r>
        <w:rPr>
          <w:rFonts w:hint="eastAsia"/>
        </w:rPr>
        <w:t>　　　　三、2025年蛋白饮料投资机会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2025-2031年中国蛋白饮料行业发展预测分析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一、未来蛋白饮料发展分析</w:t>
      </w:r>
      <w:r>
        <w:rPr>
          <w:rFonts w:hint="eastAsia"/>
        </w:rPr>
        <w:br/>
      </w:r>
      <w:r>
        <w:rPr>
          <w:rFonts w:hint="eastAsia"/>
        </w:rPr>
        <w:t>　　　　二、未来蛋白饮料行业技术开发方向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蛋白饮料产业用户度分析</w:t>
      </w:r>
      <w:r>
        <w:rPr>
          <w:rFonts w:hint="eastAsia"/>
        </w:rPr>
        <w:br/>
      </w:r>
      <w:r>
        <w:rPr>
          <w:rFonts w:hint="eastAsia"/>
        </w:rPr>
        <w:t>　　第一节 蛋白饮料产业用户认知程度</w:t>
      </w:r>
      <w:r>
        <w:rPr>
          <w:rFonts w:hint="eastAsia"/>
        </w:rPr>
        <w:br/>
      </w:r>
      <w:r>
        <w:rPr>
          <w:rFonts w:hint="eastAsia"/>
        </w:rPr>
        <w:t>　　第二节 蛋白饮料产业用户关注因素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2025-2031年蛋白饮料行业发展趋势及投资风险分析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当前蛋白饮料存在的问题</w:t>
      </w:r>
      <w:r>
        <w:rPr>
          <w:rFonts w:hint="eastAsia"/>
        </w:rPr>
        <w:br/>
      </w:r>
      <w:r>
        <w:rPr>
          <w:rFonts w:hint="eastAsia"/>
        </w:rPr>
        <w:t>　　第二节 蛋白饮料未来发展预测分析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四、营销风险分析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蛋白饮料行业营销策略分析及建议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一、蛋白饮料行业营销模式</w:t>
      </w:r>
      <w:r>
        <w:rPr>
          <w:rFonts w:hint="eastAsia"/>
        </w:rPr>
        <w:br/>
      </w:r>
      <w:r>
        <w:rPr>
          <w:rFonts w:hint="eastAsia"/>
        </w:rPr>
        <w:t>　　　　二、蛋白饮料行业营销策略</w:t>
      </w:r>
      <w:r>
        <w:rPr>
          <w:rFonts w:hint="eastAsia"/>
        </w:rPr>
        <w:br/>
      </w:r>
      <w:r>
        <w:rPr>
          <w:rFonts w:hint="eastAsia"/>
        </w:rPr>
        <w:t>　　第二节 蛋白饮料行业企业经营发展分析及建议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一、蛋白饮料行业经营模式</w:t>
      </w:r>
      <w:r>
        <w:rPr>
          <w:rFonts w:hint="eastAsia"/>
        </w:rPr>
        <w:br/>
      </w:r>
      <w:r>
        <w:rPr>
          <w:rFonts w:hint="eastAsia"/>
        </w:rPr>
        <w:t>　　　　二、蛋白饮料行业生产模式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蛋白饮料构成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蛋白饮料行业国家鼓励政策分析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2020-2025年我国乳和蛋白饮料行业企业数量分析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2020-2025年我国乳和蛋白饮料行业利润规模分析</w:t>
      </w:r>
      <w:r>
        <w:rPr>
          <w:rFonts w:hint="eastAsia"/>
        </w:rPr>
        <w:br/>
      </w:r>
      <w:r>
        <w:rPr>
          <w:rFonts w:hint="eastAsia"/>
        </w:rPr>
        <w:t>　　图表 我国乳和蛋白饮料占软饮料行业的市场份额</w:t>
      </w:r>
      <w:r>
        <w:rPr>
          <w:rFonts w:hint="eastAsia"/>
        </w:rPr>
        <w:br/>
      </w:r>
      <w:r>
        <w:rPr>
          <w:rFonts w:hint="eastAsia"/>
        </w:rPr>
        <w:t>　　图表 2020-2025年我国含乳和蛋白饮料行业产值分析</w:t>
      </w:r>
      <w:r>
        <w:rPr>
          <w:rFonts w:hint="eastAsia"/>
        </w:rPr>
        <w:br/>
      </w:r>
      <w:r>
        <w:rPr>
          <w:rFonts w:hint="eastAsia"/>
        </w:rPr>
        <w:t>　　图表 2020-2025年我国含乳和蛋白饮料行业收入情况分析</w:t>
      </w:r>
      <w:r>
        <w:rPr>
          <w:rFonts w:hint="eastAsia"/>
        </w:rPr>
        <w:br/>
      </w:r>
      <w:r>
        <w:rPr>
          <w:rFonts w:hint="eastAsia"/>
        </w:rPr>
        <w:t>　　图表 中国蛋白饮料行业盈力能力分析</w:t>
      </w:r>
      <w:r>
        <w:rPr>
          <w:rFonts w:hint="eastAsia"/>
        </w:rPr>
        <w:br/>
      </w:r>
      <w:r>
        <w:rPr>
          <w:rFonts w:hint="eastAsia"/>
        </w:rPr>
        <w:t>　　图表 中国蛋白饮料行业偿债能力分析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中国蛋白饮料行业营运能力分析</w:t>
      </w:r>
      <w:r>
        <w:rPr>
          <w:rFonts w:hint="eastAsia"/>
        </w:rPr>
        <w:br/>
      </w:r>
      <w:r>
        <w:rPr>
          <w:rFonts w:hint="eastAsia"/>
        </w:rPr>
        <w:t>　　图表 中国蛋白饮料行业营运能力分析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2024-2025年我国蛋白饮料行业总产值分析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2025-2031年我国蛋白饮料行业总产值预测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2020-2025年我国蛋白饮料行业产量分析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2025-2031年我国蛋白饮料行业产量预测</w:t>
      </w:r>
      <w:r>
        <w:rPr>
          <w:rFonts w:hint="eastAsia"/>
        </w:rPr>
        <w:br/>
      </w:r>
      <w:r>
        <w:rPr>
          <w:rFonts w:hint="eastAsia"/>
        </w:rPr>
        <w:t>　　图表 2025年蛋白质类物质进口分析</w:t>
      </w:r>
      <w:r>
        <w:rPr>
          <w:rFonts w:hint="eastAsia"/>
        </w:rPr>
        <w:br/>
      </w:r>
      <w:r>
        <w:rPr>
          <w:rFonts w:hint="eastAsia"/>
        </w:rPr>
        <w:t>　　图表 2025年中国含乳饮料和植物蛋白饮料制造出口交货值统计表</w:t>
      </w:r>
      <w:r>
        <w:rPr>
          <w:rFonts w:hint="eastAsia"/>
        </w:rPr>
        <w:br/>
      </w:r>
      <w:r>
        <w:rPr>
          <w:rFonts w:hint="eastAsia"/>
        </w:rPr>
        <w:t>　　图表 2025年中国东北地区果蔬汁饮料行业市场规模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2025年中国华东地区果蔬汁饮料行业市场规模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2020-2025年中国植物蛋白饮料市场规模测算</w:t>
      </w:r>
      <w:r>
        <w:rPr>
          <w:rFonts w:hint="eastAsia"/>
        </w:rPr>
        <w:br/>
      </w:r>
      <w:r>
        <w:rPr>
          <w:rFonts w:hint="eastAsia"/>
        </w:rPr>
        <w:t>　　图表 2020-2025年中国软饮料行业累计产量及同比增速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2020-2025年中国饮料行业累计收入及同比增速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饮料行业龙头企业亏损比例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2024-2025年河北承德露露股份有限公司偿债能力指标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2024-2025年黑牛食品股份有限公司偿债能力指标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2024-2025年维维食品饮料股份有限公司偿债能力指标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2024-2025年南方黑芝麻集团股份有限公司偿债能力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2025-2031年中国蛋白饮料行业发展规模预测</w:t>
      </w:r>
      <w:r>
        <w:rPr>
          <w:rFonts w:hint="eastAsia"/>
        </w:rPr>
        <w:br/>
      </w:r>
      <w:r>
        <w:rPr>
          <w:rFonts w:hint="eastAsia"/>
        </w:rPr>
        <w:t>　　图表 含乳饮料（包括乳酸菌饮料）产品质量检验项目表</w:t>
      </w:r>
      <w:r>
        <w:rPr>
          <w:rFonts w:hint="eastAsia"/>
        </w:rPr>
        <w:br/>
      </w:r>
      <w:r>
        <w:rPr>
          <w:rFonts w:hint="eastAsia"/>
        </w:rPr>
        <w:t>　　图表 植物蛋白饮料产品质量检验项目表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ffe1817ce47ed" w:history="1">
        <w:r>
          <w:rPr>
            <w:rStyle w:val="Hyperlink"/>
          </w:rPr>
          <w:t>全球与中国蛋白饮料行业现状调研与发展趋势预测报告（2025版）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ffe1817ce47ed" w:history="1">
        <w:r>
          <w:rPr>
            <w:rStyle w:val="Hyperlink"/>
          </w:rPr>
          <w:t>https://www.20087.com/M_ShiPinYinLiao/85/DanBaiYinLiaoShiChangQianJingFenXiYuCe.html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ccdbd1fc34ceb" w:history="1">
      <w:r>
        <w:rPr>
          <w:rStyle w:val="Hyperlink"/>
        </w:rPr>
        <w:t>全球与中国蛋白饮料行业现状调研与发展趋势预测报告（2025版）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DanBaiYinLiaoShiChangQianJingFenXiYuCe.html" TargetMode="External" Id="Rf5cffe1817c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DanBaiYinLiaoShiChangQianJingFenXiYuCe.html" TargetMode="External" Id="Rbfaccdbd1fc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2025-05-05T00:27:00Z</dcterms:created>
  <dcterms:modified xsi:type="dcterms:W3CDTF">2025-05-05T01:27:00Z</dcterms:modified>
  <dc:subject>全球与中国蛋白饮料行业现状调研与发展趋势预测报告（2025版）</dc:subject>
  <dc:title>全球与中国蛋白饮料行业现状调研与发展趋势预测报告（2025版）</dc:title>
  <cp:keywords>全球与中国蛋白饮料行业现状调研与发展趋势预测报告（2025版）</cp:keywords>
  <dc:description>全球与中国蛋白饮料行业现状调研与发展趋势预测报告（2025版）</dc:description>
</cp:coreProperties>
</file>