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a2931c4e4e93" w:history="1">
              <w:r>
                <w:rPr>
                  <w:rStyle w:val="Hyperlink"/>
                </w:rPr>
                <w:t>2025-2031年中国婴童食品市场深度调研与发展趋势预测报告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a2931c4e4e93" w:history="1">
              <w:r>
                <w:rPr>
                  <w:rStyle w:val="Hyperlink"/>
                </w:rPr>
                <w:t>2025-2031年中国婴童食品市场深度调研与发展趋势预测报告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1a2931c4e4e93" w:history="1">
                <w:r>
                  <w:rPr>
                    <w:rStyle w:val="Hyperlink"/>
                  </w:rPr>
                  <w:t>https://www.20087.com/5/58/YingTongShiPinFaZhanQuShiYuCe.html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食品行业近年来经历了显著的变化，随着父母对婴幼儿营养需求认识的提升，市场上的产品种类日益丰富，包括有机、无添加、强化营养素等多样化选择。企业致力于研发更接近母乳成分的配方奶粉，以及针对不同年龄段婴儿特制的辅食。同时，食品安全法规的严格实施，促使生产商不断提高产品质量标准，确保食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婴童食品将更加聚焦于个性化和定制化，以满足不同婴幼儿的特殊营养需求。基因组学和肠道微生物组研究的进展将推动精准营养配方的发展，使得食品能够更好地适应个体差异。此外，随着可持续消费理念的普及，环保包装和有机原料的使用将成为行业新趋势，进一步提升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1a2931c4e4e93" w:history="1">
        <w:r>
          <w:rPr>
            <w:rStyle w:val="Hyperlink"/>
          </w:rPr>
          <w:t>2025-2031年中国婴童食品市场深度调研与发展趋势预测报告</w:t>
        </w:r>
      </w:hyperlink>
      <w:r>
        <w:rPr>
          <w:rFonts w:hint="eastAsia"/>
        </w:rPr>
        <w:t>》依托行业权威数据及长期市场监测信息，系统分析了婴童食品行业的市场规模、供需关系、竞争格局及重点企业经营状况，并结合婴童食品行业发展现状，科学预测了婴童食品市场前景与技术发展方向。报告通过SWOT分析，揭示了婴童食品行业机遇与潜在风险，为投资者提供了全面的现状分析与前景评估，助力挖掘投资价值并优化决策。同时，报告从投资、生产及营销等角度提出可行性建议，为婴童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行业类别界定</w:t>
      </w:r>
      <w:r>
        <w:rPr>
          <w:rFonts w:hint="eastAsia"/>
        </w:rPr>
        <w:br/>
      </w:r>
      <w:r>
        <w:rPr>
          <w:rFonts w:hint="eastAsia"/>
        </w:rPr>
        <w:t>　　1.2 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1.2.2 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1）出生人口速度减缓</w:t>
      </w:r>
      <w:r>
        <w:rPr>
          <w:rFonts w:hint="eastAsia"/>
        </w:rPr>
        <w:br/>
      </w:r>
      <w:r>
        <w:rPr>
          <w:rFonts w:hint="eastAsia"/>
        </w:rPr>
        <w:t>　　　　2）人口老龄化速度加快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1.3 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行业市场规模</w:t>
      </w:r>
      <w:r>
        <w:rPr>
          <w:rFonts w:hint="eastAsia"/>
        </w:rPr>
        <w:br/>
      </w:r>
      <w:r>
        <w:rPr>
          <w:rFonts w:hint="eastAsia"/>
        </w:rPr>
        <w:t>　　　　1.3.2 行业消费结构</w:t>
      </w:r>
      <w:r>
        <w:rPr>
          <w:rFonts w:hint="eastAsia"/>
        </w:rPr>
        <w:br/>
      </w:r>
      <w:r>
        <w:rPr>
          <w:rFonts w:hint="eastAsia"/>
        </w:rPr>
        <w:t>　　　　1.3.3 行业消费特性</w:t>
      </w:r>
      <w:r>
        <w:rPr>
          <w:rFonts w:hint="eastAsia"/>
        </w:rPr>
        <w:br/>
      </w:r>
      <w:r>
        <w:rPr>
          <w:rFonts w:hint="eastAsia"/>
        </w:rPr>
        <w:t>　　1.4 行业产业链利润分布</w:t>
      </w:r>
      <w:r>
        <w:rPr>
          <w:rFonts w:hint="eastAsia"/>
        </w:rPr>
        <w:br/>
      </w:r>
      <w:r>
        <w:rPr>
          <w:rFonts w:hint="eastAsia"/>
        </w:rPr>
        <w:t>　　　　1.4.1 行业制造环节利润分布</w:t>
      </w:r>
      <w:r>
        <w:rPr>
          <w:rFonts w:hint="eastAsia"/>
        </w:rPr>
        <w:br/>
      </w:r>
      <w:r>
        <w:rPr>
          <w:rFonts w:hint="eastAsia"/>
        </w:rPr>
        <w:t>　　　　1.4.2 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（1）《乳品安全标准》</w:t>
      </w:r>
      <w:r>
        <w:rPr>
          <w:rFonts w:hint="eastAsia"/>
        </w:rPr>
        <w:br/>
      </w:r>
      <w:r>
        <w:rPr>
          <w:rFonts w:hint="eastAsia"/>
        </w:rPr>
        <w:t>　　　　（2）禁止人为添加三聚氰胺公告</w:t>
      </w:r>
      <w:r>
        <w:rPr>
          <w:rFonts w:hint="eastAsia"/>
        </w:rPr>
        <w:br/>
      </w:r>
      <w:r>
        <w:rPr>
          <w:rFonts w:hint="eastAsia"/>
        </w:rPr>
        <w:t>　　　　（3）《母乳代用品管理办法（征求意见稿）》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（4）食品营养强化剂标准（征求意见稿）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1）婴幼儿奶粉企业费用率刚性特点</w:t>
      </w:r>
      <w:r>
        <w:rPr>
          <w:rFonts w:hint="eastAsia"/>
        </w:rPr>
        <w:br/>
      </w:r>
      <w:r>
        <w:rPr>
          <w:rFonts w:hint="eastAsia"/>
        </w:rPr>
        <w:t>　　　　2）主要婴幼儿奶粉企业费用率比较</w:t>
      </w:r>
      <w:r>
        <w:rPr>
          <w:rFonts w:hint="eastAsia"/>
        </w:rPr>
        <w:br/>
      </w:r>
      <w:r>
        <w:rPr>
          <w:rFonts w:hint="eastAsia"/>
        </w:rPr>
        <w:t>　　　　3）婴幼儿奶粉企业口碑营销特点</w:t>
      </w:r>
      <w:r>
        <w:rPr>
          <w:rFonts w:hint="eastAsia"/>
        </w:rPr>
        <w:br/>
      </w:r>
      <w:r>
        <w:rPr>
          <w:rFonts w:hint="eastAsia"/>
        </w:rPr>
        <w:t>　　　　2.1.4 婴幼儿奶粉行业市场容量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婴童奶粉与辅食消费状况调查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t>　　2.4 婴童食品行业领先企业分析</w:t>
      </w:r>
      <w:r>
        <w:rPr>
          <w:rFonts w:hint="eastAsia"/>
        </w:rPr>
        <w:br/>
      </w:r>
      <w:r>
        <w:rPr>
          <w:rFonts w:hint="eastAsia"/>
        </w:rPr>
        <w:t>　　　　2.4.1 双城雀巢有限公司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2.4.2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2.4.3 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2.4.4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2.4.5 黑龙江完达山乳业股份有限公司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2.4.6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中.智.林.－行业发展与投资前景预测分析</w:t>
      </w:r>
      <w:r>
        <w:rPr>
          <w:rFonts w:hint="eastAsia"/>
        </w:rPr>
        <w:br/>
      </w:r>
      <w:r>
        <w:rPr>
          <w:rFonts w:hint="eastAsia"/>
        </w:rPr>
        <w:t>　　3.1 行业发展前景分析</w:t>
      </w:r>
      <w:r>
        <w:rPr>
          <w:rFonts w:hint="eastAsia"/>
        </w:rPr>
        <w:br/>
      </w:r>
      <w:r>
        <w:rPr>
          <w:rFonts w:hint="eastAsia"/>
        </w:rPr>
        <w:t>　　　　3.1.1 行业发展趋势分析</w:t>
      </w:r>
      <w:r>
        <w:rPr>
          <w:rFonts w:hint="eastAsia"/>
        </w:rPr>
        <w:br/>
      </w:r>
      <w:r>
        <w:rPr>
          <w:rFonts w:hint="eastAsia"/>
        </w:rPr>
        <w:t>　　　　3.1.2 行业市场前景分析</w:t>
      </w:r>
      <w:r>
        <w:rPr>
          <w:rFonts w:hint="eastAsia"/>
        </w:rPr>
        <w:br/>
      </w:r>
      <w:r>
        <w:rPr>
          <w:rFonts w:hint="eastAsia"/>
        </w:rPr>
        <w:t>　　3.2 行业投资前景分析</w:t>
      </w:r>
      <w:r>
        <w:rPr>
          <w:rFonts w:hint="eastAsia"/>
        </w:rPr>
        <w:br/>
      </w:r>
      <w:r>
        <w:rPr>
          <w:rFonts w:hint="eastAsia"/>
        </w:rPr>
        <w:t>　　　　3.2.1 行业投资现状分析</w:t>
      </w:r>
      <w:r>
        <w:rPr>
          <w:rFonts w:hint="eastAsia"/>
        </w:rPr>
        <w:br/>
      </w:r>
      <w:r>
        <w:rPr>
          <w:rFonts w:hint="eastAsia"/>
        </w:rPr>
        <w:t>　　　　3.2.2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1：家庭消费生命周期分析</w:t>
      </w:r>
      <w:r>
        <w:rPr>
          <w:rFonts w:hint="eastAsia"/>
        </w:rPr>
        <w:br/>
      </w:r>
      <w:r>
        <w:rPr>
          <w:rFonts w:hint="eastAsia"/>
        </w:rPr>
        <w:t>　　图表 2：家庭消费生命周期与消费特征分析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3：家庭消费生命周期与消费特征分析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4：近年来美国人均服装支出及增速（单位：美元，%）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5：近年来美国人均乳品支出及增速（单位：美元，%）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6：近10年来我国人口出生率及出生人口总数（单位：美元，‰）</w:t>
      </w:r>
      <w:r>
        <w:rPr>
          <w:rFonts w:hint="eastAsia"/>
        </w:rPr>
        <w:br/>
      </w:r>
      <w:r>
        <w:rPr>
          <w:rFonts w:hint="eastAsia"/>
        </w:rPr>
        <w:t>　　图表 7：近10年来我国65岁以上人口增速及占比（单位：%）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8：2025-2031年我国人口老龄化时间表（单位：万人）</w:t>
      </w:r>
      <w:r>
        <w:rPr>
          <w:rFonts w:hint="eastAsia"/>
        </w:rPr>
        <w:br/>
      </w:r>
      <w:r>
        <w:rPr>
          <w:rFonts w:hint="eastAsia"/>
        </w:rPr>
        <w:t>　　图表 9：我国60岁以上人口比重（单位：%）</w:t>
      </w:r>
      <w:r>
        <w:rPr>
          <w:rFonts w:hint="eastAsia"/>
        </w:rPr>
        <w:br/>
      </w:r>
      <w:r>
        <w:rPr>
          <w:rFonts w:hint="eastAsia"/>
        </w:rPr>
        <w:t>　　图表 10：近10年中国婴幼儿配方奶粉市场规模与增速（单位：亿元，%）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a2931c4e4e93" w:history="1">
        <w:r>
          <w:rPr>
            <w:rStyle w:val="Hyperlink"/>
          </w:rPr>
          <w:t>2025-2031年中国婴童食品市场深度调研与发展趋势预测报告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1a2931c4e4e93" w:history="1">
        <w:r>
          <w:rPr>
            <w:rStyle w:val="Hyperlink"/>
          </w:rPr>
          <w:t>https://www.20087.com/5/58/YingTongShiPinFaZhanQuShiYuCe.html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热点：皇星母婴用品怎么样、婴幼儿食品有哪些品牌、婴标零食品牌有哪些、婴幼儿食品有哪些著名品牌、婴儿辅食网站、婴儿食品名称、婴儿零食、婴儿食品、小孩买零食图片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51e147f2f4a3d" w:history="1">
      <w:r>
        <w:rPr>
          <w:rStyle w:val="Hyperlink"/>
        </w:rPr>
        <w:t>2025-2031年中国婴童食品市场深度调研与发展趋势预测报告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gTongShiPinFaZhanQuShiYuCe.html" TargetMode="External" Id="Rcb51a2931c4e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gTongShiPinFaZhanQuShiYuCe.html" TargetMode="External" Id="Ra3051e147f2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2025-05-01T00:05:00Z</dcterms:created>
  <dcterms:modified xsi:type="dcterms:W3CDTF">2025-05-01T01:05:00Z</dcterms:modified>
  <dc:subject>2025-2031年中国婴童食品市场深度调研与发展趋势预测报告</dc:subject>
  <dc:title>2025-2031年中国婴童食品市场深度调研与发展趋势预测报告</dc:title>
  <cp:keywords>2025-2031年中国婴童食品市场深度调研与发展趋势预测报告</cp:keywords>
  <dc:description>2025-2031年中国婴童食品市场深度调研与发展趋势预测报告</dc:description>
</cp:coreProperties>
</file>