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f6c337cb4cad" w:history="1">
              <w:r>
                <w:rPr>
                  <w:rStyle w:val="Hyperlink"/>
                </w:rPr>
                <w:t>2025-2031年中国装饰糖果市场研究与发展前景预测报告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f6c337cb4cad" w:history="1">
              <w:r>
                <w:rPr>
                  <w:rStyle w:val="Hyperlink"/>
                </w:rPr>
                <w:t>2025-2031年中国装饰糖果市场研究与发展前景预测报告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2f6c337cb4cad" w:history="1">
                <w:r>
                  <w:rPr>
                    <w:rStyle w:val="Hyperlink"/>
                  </w:rPr>
                  <w:t>https://www.20087.com/5/28/ZhuangShiTangGuoHangYeQianJingFenXi.html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糖果是用于点缀蛋糕、甜品、饮品等食品表面的各类食用型糖制品，包括糖花、糖珠、巧克力薄片、拉糖造型、彩砂糖粒等形式，兼具美观性与可食用性。当前市场上装饰糖果产品种类丰富，色彩多样，广泛应用于烘焙坊、西点店、咖啡馆及家庭DIY烘焙领域。随着消费者对食品颜值与仪式感追求的提升，装饰糖果的需求持续增长。然而，行业中仍存在产品质量参差不齐、色素使用不规范、保质期管理不当等问题，影响食品安全与用户体验。此外，部分进口品牌价格较高，导致中低端市场出现大量仿制产品，品牌认知度较低。</w:t>
      </w:r>
      <w:r>
        <w:rPr>
          <w:rFonts w:hint="eastAsia"/>
        </w:rPr>
        <w:br/>
      </w:r>
      <w:r>
        <w:rPr>
          <w:rFonts w:hint="eastAsia"/>
        </w:rPr>
        <w:t>　　未来，装饰糖果将朝着健康化、天然化、功能化方向发展。植物提取色素、低糖配方、无麸质成分等绿色健康理念将成为产品研发重点，满足儿童、孕妇及特殊饮食人群的安全需求。同时，3D打印糖饰、可食用金箔、益生菌糖果等功能性创新产品将拓展应用场景，增强产品附加值。个性化定制服务也将兴起，如婚礼专属糖饰、节日限定造型等，提升礼品属性与情感价值。政策层面，若能加强食品添加剂监管与质量认证体系建设，将有助于推动行业规范化发展。整体来看，装饰糖果将在消费升级与健康理念引导下，走向更高品质与更具创意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2f6c337cb4cad" w:history="1">
        <w:r>
          <w:rPr>
            <w:rStyle w:val="Hyperlink"/>
          </w:rPr>
          <w:t>2025-2031年中国装饰糖果市场研究与发展前景预测报告</w:t>
        </w:r>
      </w:hyperlink>
      <w:r>
        <w:rPr>
          <w:rFonts w:hint="eastAsia"/>
        </w:rPr>
        <w:t>》基于国家统计局、相关行业协会的详实数据，系统分析装饰糖果行业的市场规模、产业链结构和价格体系，客观呈现当前装饰糖果技术发展水平及未来创新方向。报告结合宏观经济环境和行业运行规律，科学预测装饰糖果市场发展前景与增长趋势，评估不同装饰糖果细分领域的商业机会与潜在风险，并通过对装饰糖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装饰糖果行业概述</w:t>
      </w:r>
      <w:r>
        <w:rPr>
          <w:rFonts w:hint="eastAsia"/>
        </w:rPr>
        <w:br/>
      </w:r>
      <w:r>
        <w:rPr>
          <w:rFonts w:hint="eastAsia"/>
        </w:rPr>
        <w:t>　　第一节 装饰糖果定义与分类</w:t>
      </w:r>
      <w:r>
        <w:rPr>
          <w:rFonts w:hint="eastAsia"/>
        </w:rPr>
        <w:br/>
      </w:r>
      <w:r>
        <w:rPr>
          <w:rFonts w:hint="eastAsia"/>
        </w:rPr>
        <w:t>　　第二节 装饰糖果应用领域</w:t>
      </w:r>
      <w:r>
        <w:rPr>
          <w:rFonts w:hint="eastAsia"/>
        </w:rPr>
        <w:br/>
      </w:r>
      <w:r>
        <w:rPr>
          <w:rFonts w:hint="eastAsia"/>
        </w:rPr>
        <w:t>　　第三节 装饰糖果行业经济指标分析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一、装饰糖果行业赢利性评估</w:t>
      </w:r>
      <w:r>
        <w:rPr>
          <w:rFonts w:hint="eastAsia"/>
        </w:rPr>
        <w:br/>
      </w:r>
      <w:r>
        <w:rPr>
          <w:rFonts w:hint="eastAsia"/>
        </w:rPr>
        <w:t>　　　　二、装饰糖果行业成长速度分析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三、装饰糖果附加值提升空间探讨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四、装饰糖果行业进入壁垒分析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五、装饰糖果行业风险性评估</w:t>
      </w:r>
      <w:r>
        <w:rPr>
          <w:rFonts w:hint="eastAsia"/>
        </w:rPr>
        <w:br/>
      </w:r>
      <w:r>
        <w:rPr>
          <w:rFonts w:hint="eastAsia"/>
        </w:rPr>
        <w:t>　　　　六、装饰糖果行业周期性分析</w:t>
      </w:r>
      <w:r>
        <w:rPr>
          <w:rFonts w:hint="eastAsia"/>
        </w:rPr>
        <w:br/>
      </w:r>
      <w:r>
        <w:rPr>
          <w:rFonts w:hint="eastAsia"/>
        </w:rPr>
        <w:t>　　　　七、装饰糖果行业竞争程度指标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八、装饰糖果行业成熟度综合分析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三、装饰糖果销售模式与渠道策略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全球装饰糖果市场发展分析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2024-2025年全球装饰糖果行业发展分析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一、全球装饰糖果行业市场规模与趋势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二、全球装饰糖果行业发展特点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三、全球装饰糖果行业竞争格局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2025-2031年全球装饰糖果行业发展趋势与前景预测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一、装饰糖果行业发展趋势</w:t>
      </w:r>
      <w:r>
        <w:rPr>
          <w:rFonts w:hint="eastAsia"/>
        </w:rPr>
        <w:br/>
      </w:r>
      <w:r>
        <w:rPr>
          <w:rFonts w:hint="eastAsia"/>
        </w:rPr>
        <w:t>　　　　二、装饰糖果行业发展潜力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一、国内装饰糖果产能现状与利用效率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二、装饰糖果产能扩张与投资动态分析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一、2019-2024年装饰糖果行业产量与增长趋势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二、装饰糖果产量影响因素分析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三、2025-2031年装饰糖果产量预测</w:t>
      </w:r>
      <w:r>
        <w:rPr>
          <w:rFonts w:hint="eastAsia"/>
        </w:rPr>
        <w:br/>
      </w:r>
      <w:r>
        <w:rPr>
          <w:rFonts w:hint="eastAsia"/>
        </w:rPr>
        <w:t>　　第三节 2025-2031年装饰糖果市场需求与销售分析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一、2024-2025年装饰糖果行业需求现状</w:t>
      </w:r>
      <w:r>
        <w:rPr>
          <w:rFonts w:hint="eastAsia"/>
        </w:rPr>
        <w:br/>
      </w:r>
      <w:r>
        <w:rPr>
          <w:rFonts w:hint="eastAsia"/>
        </w:rPr>
        <w:t>　　　　二、装饰糖果客户群体与需求特点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国内外装饰糖果行业技术差距分析及差距形成的主要原因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一、2019-2024年装饰糖果市场价格走势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装饰糖果行业进口规模与来源分析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一、2019-2024年装饰糖果进口规模分析</w:t>
      </w:r>
      <w:r>
        <w:rPr>
          <w:rFonts w:hint="eastAsia"/>
        </w:rPr>
        <w:br/>
      </w:r>
      <w:r>
        <w:rPr>
          <w:rFonts w:hint="eastAsia"/>
        </w:rPr>
        <w:t>　　　　二、装饰糖果主要进口来源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装饰糖果行业出口规模与目的地分析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一、2019-2024年装饰糖果出口规模分析</w:t>
      </w:r>
      <w:r>
        <w:rPr>
          <w:rFonts w:hint="eastAsia"/>
        </w:rPr>
        <w:br/>
      </w:r>
      <w:r>
        <w:rPr>
          <w:rFonts w:hint="eastAsia"/>
        </w:rPr>
        <w:t>　　　　二、装饰糖果主要出口目的地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2019-2024年中国装饰糖果总体规模与财务指标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一、装饰糖果企业数量与结构</w:t>
      </w:r>
      <w:r>
        <w:rPr>
          <w:rFonts w:hint="eastAsia"/>
        </w:rPr>
        <w:br/>
      </w:r>
      <w:r>
        <w:rPr>
          <w:rFonts w:hint="eastAsia"/>
        </w:rPr>
        <w:t>　　　　二、装饰糖果从业人员规模</w:t>
      </w:r>
      <w:r>
        <w:rPr>
          <w:rFonts w:hint="eastAsia"/>
        </w:rPr>
        <w:br/>
      </w:r>
      <w:r>
        <w:rPr>
          <w:rFonts w:hint="eastAsia"/>
        </w:rPr>
        <w:t>　　　　三、装饰糖果行业资产状况</w:t>
      </w:r>
      <w:r>
        <w:rPr>
          <w:rFonts w:hint="eastAsia"/>
        </w:rPr>
        <w:br/>
      </w:r>
      <w:r>
        <w:rPr>
          <w:rFonts w:hint="eastAsia"/>
        </w:rPr>
        <w:t>　　第二节 中国装饰糖果行业财务指标总体分析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装饰糖果行业重点企业经营状况分析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装饰糖果领先企业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装饰糖果标杆企业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装饰糖果代表企业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装饰糖果龙头企业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中国装饰糖果行业竞争格局分析</w:t>
      </w:r>
      <w:r>
        <w:rPr>
          <w:rFonts w:hint="eastAsia"/>
        </w:rPr>
        <w:br/>
      </w:r>
      <w:r>
        <w:rPr>
          <w:rFonts w:hint="eastAsia"/>
        </w:rPr>
        <w:t>　　第一节 装饰糖果行业竞争格局总览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2024-2025年装饰糖果行业竞争力分析</w:t>
      </w:r>
      <w:r>
        <w:rPr>
          <w:rFonts w:hint="eastAsia"/>
        </w:rPr>
        <w:br/>
      </w:r>
      <w:r>
        <w:rPr>
          <w:rFonts w:hint="eastAsia"/>
        </w:rPr>
        <w:t>　　　　一、装饰糖果供应商议价能力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四、装饰糖果替代品威胁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2025年中国装饰糖果企业发展策略分析</w:t>
      </w:r>
      <w:r>
        <w:rPr>
          <w:rFonts w:hint="eastAsia"/>
        </w:rPr>
        <w:br/>
      </w:r>
      <w:r>
        <w:rPr>
          <w:rFonts w:hint="eastAsia"/>
        </w:rPr>
        <w:t>　　第一节 装饰糖果市场策略分析</w:t>
      </w:r>
      <w:r>
        <w:rPr>
          <w:rFonts w:hint="eastAsia"/>
        </w:rPr>
        <w:br/>
      </w:r>
      <w:r>
        <w:rPr>
          <w:rFonts w:hint="eastAsia"/>
        </w:rPr>
        <w:t>　　　　一、装饰糖果市场定位与拓展策略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二、装饰糖果市场细分与目标客户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装饰糖果销售策略分析</w:t>
      </w:r>
      <w:r>
        <w:rPr>
          <w:rFonts w:hint="eastAsia"/>
        </w:rPr>
        <w:br/>
      </w:r>
      <w:r>
        <w:rPr>
          <w:rFonts w:hint="eastAsia"/>
        </w:rPr>
        <w:t>　　　　一、装饰糖果销售渠道与网络建设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提高装饰糖果企业竞争力建议</w:t>
      </w:r>
      <w:r>
        <w:rPr>
          <w:rFonts w:hint="eastAsia"/>
        </w:rPr>
        <w:br/>
      </w:r>
      <w:r>
        <w:rPr>
          <w:rFonts w:hint="eastAsia"/>
        </w:rPr>
        <w:t>　　　　一、装饰糖果技术创新与管理优化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装饰糖果品牌战略思考</w:t>
      </w:r>
      <w:r>
        <w:rPr>
          <w:rFonts w:hint="eastAsia"/>
        </w:rPr>
        <w:br/>
      </w:r>
      <w:r>
        <w:rPr>
          <w:rFonts w:hint="eastAsia"/>
        </w:rPr>
        <w:t>　　　　一、装饰糖果品牌建设与维护</w:t>
      </w:r>
      <w:r>
        <w:rPr>
          <w:rFonts w:hint="eastAsia"/>
        </w:rPr>
        <w:br/>
      </w:r>
      <w:r>
        <w:rPr>
          <w:rFonts w:hint="eastAsia"/>
        </w:rPr>
        <w:t>　　　　二、装饰糖果品牌影响力与市场竞争力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中国装饰糖果行业风险与对策</w:t>
      </w:r>
      <w:r>
        <w:rPr>
          <w:rFonts w:hint="eastAsia"/>
        </w:rPr>
        <w:br/>
      </w:r>
      <w:r>
        <w:rPr>
          <w:rFonts w:hint="eastAsia"/>
        </w:rPr>
        <w:t>　　第一节 装饰糖果行业SWOT分析</w:t>
      </w:r>
      <w:r>
        <w:rPr>
          <w:rFonts w:hint="eastAsia"/>
        </w:rPr>
        <w:br/>
      </w:r>
      <w:r>
        <w:rPr>
          <w:rFonts w:hint="eastAsia"/>
        </w:rPr>
        <w:t>　　　　一、装饰糖果行业优势分析</w:t>
      </w:r>
      <w:r>
        <w:rPr>
          <w:rFonts w:hint="eastAsia"/>
        </w:rPr>
        <w:br/>
      </w:r>
      <w:r>
        <w:rPr>
          <w:rFonts w:hint="eastAsia"/>
        </w:rPr>
        <w:t>　　　　二、装饰糖果行业劣势分析</w:t>
      </w:r>
      <w:r>
        <w:rPr>
          <w:rFonts w:hint="eastAsia"/>
        </w:rPr>
        <w:br/>
      </w:r>
      <w:r>
        <w:rPr>
          <w:rFonts w:hint="eastAsia"/>
        </w:rPr>
        <w:t>　　　　三、装饰糖果市场机会探索</w:t>
      </w:r>
      <w:r>
        <w:rPr>
          <w:rFonts w:hint="eastAsia"/>
        </w:rPr>
        <w:br/>
      </w:r>
      <w:r>
        <w:rPr>
          <w:rFonts w:hint="eastAsia"/>
        </w:rPr>
        <w:t>　　　　四、装饰糖果市场威胁评估</w:t>
      </w:r>
      <w:r>
        <w:rPr>
          <w:rFonts w:hint="eastAsia"/>
        </w:rPr>
        <w:br/>
      </w:r>
      <w:r>
        <w:rPr>
          <w:rFonts w:hint="eastAsia"/>
        </w:rPr>
        <w:t>　　第二节 装饰糖果行业风险及对策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一、装饰糖果行业发展方向预测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二、装饰糖果发展趋势分析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一、装饰糖果市场发展潜力评估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二、装饰糖果新兴市场与机遇探索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装饰糖果行业发展建议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2019-2024年中国装饰糖果市场规模及增长情况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2025-2031年中国装饰糖果行业产量预测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2019-2024年中国装饰糖果行业市场需求及增长情况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2025-2031年中国装饰糖果行业市场需求预测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**地区装饰糖果行业市场需求情况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2019-2024年中国装饰糖果行业出口情况分析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装饰糖果重点企业经营情况分析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2025年装饰糖果行业壁垒</w:t>
      </w:r>
      <w:r>
        <w:rPr>
          <w:rFonts w:hint="eastAsia"/>
        </w:rPr>
        <w:br/>
      </w:r>
      <w:r>
        <w:rPr>
          <w:rFonts w:hint="eastAsia"/>
        </w:rPr>
        <w:t>　　图表 2025年装饰糖果市场前景分析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2025-2031年中国装饰糖果市场规模预测</w:t>
      </w:r>
      <w:r>
        <w:rPr>
          <w:rFonts w:hint="eastAsia"/>
        </w:rPr>
        <w:br/>
      </w:r>
      <w:r>
        <w:rPr>
          <w:rFonts w:hint="eastAsia"/>
        </w:rPr>
        <w:t>　　图表 2025年装饰糖果发展趋势预测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f6c337cb4cad" w:history="1">
        <w:r>
          <w:rPr>
            <w:rStyle w:val="Hyperlink"/>
          </w:rPr>
          <w:t>2025-2031年中国装饰糖果市场研究与发展前景预测报告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2f6c337cb4cad" w:history="1">
        <w:r>
          <w:rPr>
            <w:rStyle w:val="Hyperlink"/>
          </w:rPr>
          <w:t>https://www.20087.com/5/28/ZhuangShiTangGuoHangYeQianJingFenXi.html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1825b03148be" w:history="1">
      <w:r>
        <w:rPr>
          <w:rStyle w:val="Hyperlink"/>
        </w:rPr>
        <w:t>2025-2031年中国装饰糖果市场研究与发展前景预测报告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angShiTangGuoHangYeQianJingFenXi.html" TargetMode="External" Id="R5512f6c337c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angShiTangGuoHangYeQianJingFenXi.html" TargetMode="External" Id="Rf6931825b03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2025-07-12T09:02:56Z</dcterms:created>
  <dcterms:modified xsi:type="dcterms:W3CDTF">2025-07-12T10:02:56Z</dcterms:modified>
  <dc:subject>2025-2031年中国装饰糖果市场研究与发展前景预测报告</dc:subject>
  <dc:title>2025-2031年中国装饰糖果市场研究与发展前景预测报告</dc:title>
  <cp:keywords>2025-2031年中国装饰糖果市场研究与发展前景预测报告</cp:keywords>
  <dc:description>2025-2031年中国装饰糖果市场研究与发展前景预测报告</dc:description>
</cp:coreProperties>
</file>