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08b30c5c94336" w:history="1">
              <w:r>
                <w:rPr>
                  <w:rStyle w:val="Hyperlink"/>
                </w:rPr>
                <w:t>2025-2031年中国泡菜市场研究分析及发展前景报告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08b30c5c94336" w:history="1">
              <w:r>
                <w:rPr>
                  <w:rStyle w:val="Hyperlink"/>
                </w:rPr>
                <w:t>2025-2031年中国泡菜市场研究分析及发展前景报告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08b30c5c94336" w:history="1">
                <w:r>
                  <w:rPr>
                    <w:rStyle w:val="Hyperlink"/>
                  </w:rPr>
                  <w:t>https://www.20087.com/6/58/PaoCaiHangYeQianJingFenXi.html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菜是一种传统的发酵食品，以其独特的风味和营养价值深受世界各地消费者的喜爱。韩国泡菜（Kimchi）最为著名，但不同国家和地区都有各自的泡菜制作方法和食用习惯。泡菜不仅是一种美味的食物，还被认为是益生菌的良好来源，有助于维持肠道健康。近年来，随着健康饮食潮流的兴起，泡菜在全球范围内的知名度和接受度不断提高。然而，泡菜行业也面临着食品安全方面的挑战，如亚硝酸盐超标等问题，这对生产过程中的卫生条件提出了更高的要求。</w:t>
      </w:r>
      <w:r>
        <w:rPr>
          <w:rFonts w:hint="eastAsia"/>
        </w:rPr>
        <w:br/>
      </w:r>
      <w:r>
        <w:rPr>
          <w:rFonts w:hint="eastAsia"/>
        </w:rPr>
        <w:t>　　未来，泡菜行业将受益于健康食品趋势的持续升温。一方面，科学家们正在研究如何优化泡菜的发酵工艺，以最大限度地保留有益微生物群落，同时减少有害物质的生成。另一方面，为了迎合国际市场的需求，泡菜企业可能会推出更多口味温和、适合不同饮食习惯的产品版本。此外，随着人们对可持续发展的重视，采用本地食材和传统手工艺制作的泡菜将更受青睐，这不仅能支持当地农业发展，还能传承和弘扬民族文化。通过技术创新和文化传播，泡菜行业将在全球舞台上绽放光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08b30c5c94336" w:history="1">
        <w:r>
          <w:rPr>
            <w:rStyle w:val="Hyperlink"/>
          </w:rPr>
          <w:t>2025-2031年中国泡菜市场研究分析及发展前景报告</w:t>
        </w:r>
      </w:hyperlink>
      <w:r>
        <w:rPr>
          <w:rFonts w:hint="eastAsia"/>
        </w:rPr>
        <w:t>》基于权威数据和长期市场监测，全面分析了泡菜行业的市场规模、供需状况及竞争格局。报告梳理了泡菜技术现状与未来方向，预测了市场前景与趋势，并评估了重点企业的表现与地位。同时，报告揭示了泡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泡菜产业环境分析</w:t>
      </w:r>
      <w:r>
        <w:rPr>
          <w:rFonts w:hint="eastAsia"/>
        </w:rPr>
        <w:br/>
      </w:r>
      <w:r>
        <w:rPr>
          <w:rFonts w:hint="eastAsia"/>
        </w:rPr>
        <w:t>第一章 国内泡菜行业品牌发展环境分析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泡菜行业竞争特征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国内泡菜行业品牌产品市场规模分析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2020-2025年泡菜市场规模分析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2020-2025年我国泡菜区域结构分析</w:t>
      </w:r>
      <w:r>
        <w:rPr>
          <w:rFonts w:hint="eastAsia"/>
        </w:rPr>
        <w:br/>
      </w:r>
      <w:r>
        <w:rPr>
          <w:rFonts w:hint="eastAsia"/>
        </w:rPr>
        <w:t>　　第三节 泡菜区域市场规模分析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2020-2031年泡菜市场规模预测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国内泡菜行业品牌需求与消费者偏好调查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2020-2025年泡菜产销量、价格分析</w:t>
      </w:r>
      <w:r>
        <w:rPr>
          <w:rFonts w:hint="eastAsia"/>
        </w:rPr>
        <w:br/>
      </w:r>
      <w:r>
        <w:rPr>
          <w:rFonts w:hint="eastAsia"/>
        </w:rPr>
        <w:t>　　第二节 泡菜产品目标客户群体调查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泡菜产品的品牌市场调查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一、消费者对泡菜品牌认知度宏观调查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二、消费者对泡菜产品的品牌偏好调查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三、消费者对泡菜品牌的首要认知渠道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四、泡菜品牌忠诚度调查</w:t>
      </w:r>
      <w:r>
        <w:rPr>
          <w:rFonts w:hint="eastAsia"/>
        </w:rPr>
        <w:br/>
      </w:r>
      <w:r>
        <w:rPr>
          <w:rFonts w:hint="eastAsia"/>
        </w:rPr>
        <w:t>　　　　五、泡菜品牌市场占有率调查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国内泡菜行业品牌产品市场供需渠道分析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销售渠道对泡菜行业品牌发展的重要性</w:t>
      </w:r>
      <w:r>
        <w:rPr>
          <w:rFonts w:hint="eastAsia"/>
        </w:rPr>
        <w:br/>
      </w:r>
      <w:r>
        <w:rPr>
          <w:rFonts w:hint="eastAsia"/>
        </w:rPr>
        <w:t>　　第三节 泡菜行业销售渠道的重要环节分析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2020-2025年中国泡菜行业品牌产品重点区域市场渠道情况分析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2020-2025年国内泡菜行业品牌产品生产及渠道投资运作模式分析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国内泡菜所属行业进出口市场情况分析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2020-2025年国内泡菜所属行业进出口量分析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一、2020-2025年国内泡菜所属行业进口分析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二、2020-2025年国内泡菜所属行业出口分析</w:t>
      </w:r>
      <w:r>
        <w:rPr>
          <w:rFonts w:hint="eastAsia"/>
        </w:rPr>
        <w:br/>
      </w:r>
      <w:r>
        <w:rPr>
          <w:rFonts w:hint="eastAsia"/>
        </w:rPr>
        <w:t>　　第二节 2020-2031年国内泡菜所属行业进出口市场预测分析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一、2020-2031年国内泡菜所属行业进口预测</w:t>
      </w:r>
      <w:r>
        <w:rPr>
          <w:rFonts w:hint="eastAsia"/>
        </w:rPr>
        <w:br/>
      </w:r>
      <w:r>
        <w:rPr>
          <w:rFonts w:hint="eastAsia"/>
        </w:rPr>
        <w:t>　　　　二、2020-2031年国内泡菜所属行业出口预测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泡菜关联产业分析</w:t>
      </w:r>
      <w:r>
        <w:rPr>
          <w:rFonts w:hint="eastAsia"/>
        </w:rPr>
        <w:br/>
      </w:r>
      <w:r>
        <w:rPr>
          <w:rFonts w:hint="eastAsia"/>
        </w:rPr>
        <w:t>第六章 中国蔬菜行业整体研究</w:t>
      </w:r>
      <w:r>
        <w:rPr>
          <w:rFonts w:hint="eastAsia"/>
        </w:rPr>
        <w:br/>
      </w:r>
      <w:r>
        <w:rPr>
          <w:rFonts w:hint="eastAsia"/>
        </w:rPr>
        <w:t>　　第一节 2020-2025年蔬菜行业发展现状</w:t>
      </w:r>
      <w:r>
        <w:rPr>
          <w:rFonts w:hint="eastAsia"/>
        </w:rPr>
        <w:br/>
      </w:r>
      <w:r>
        <w:rPr>
          <w:rFonts w:hint="eastAsia"/>
        </w:rPr>
        <w:t>　　　　一、中国蔬菜产业发展发展概述</w:t>
      </w:r>
      <w:r>
        <w:rPr>
          <w:rFonts w:hint="eastAsia"/>
        </w:rPr>
        <w:br/>
      </w:r>
      <w:r>
        <w:rPr>
          <w:rFonts w:hint="eastAsia"/>
        </w:rPr>
        <w:t>　　　　二、蔬菜产业发展中的主要矛盾</w:t>
      </w:r>
      <w:r>
        <w:rPr>
          <w:rFonts w:hint="eastAsia"/>
        </w:rPr>
        <w:br/>
      </w:r>
      <w:r>
        <w:rPr>
          <w:rFonts w:hint="eastAsia"/>
        </w:rPr>
        <w:t>　　　　三、中国蔬菜行业流通体制分析</w:t>
      </w:r>
      <w:r>
        <w:rPr>
          <w:rFonts w:hint="eastAsia"/>
        </w:rPr>
        <w:br/>
      </w:r>
      <w:r>
        <w:rPr>
          <w:rFonts w:hint="eastAsia"/>
        </w:rPr>
        <w:t>　　　　四、中国蔬菜生产的竞争机制</w:t>
      </w:r>
      <w:r>
        <w:rPr>
          <w:rFonts w:hint="eastAsia"/>
        </w:rPr>
        <w:br/>
      </w:r>
      <w:r>
        <w:rPr>
          <w:rFonts w:hint="eastAsia"/>
        </w:rPr>
        <w:t>　　　　五、中国生鲜蔬菜供应链分析</w:t>
      </w:r>
      <w:r>
        <w:rPr>
          <w:rFonts w:hint="eastAsia"/>
        </w:rPr>
        <w:br/>
      </w:r>
      <w:r>
        <w:rPr>
          <w:rFonts w:hint="eastAsia"/>
        </w:rPr>
        <w:t>　　第二节 蔬菜产业结构分析</w:t>
      </w:r>
      <w:r>
        <w:rPr>
          <w:rFonts w:hint="eastAsia"/>
        </w:rPr>
        <w:br/>
      </w:r>
      <w:r>
        <w:rPr>
          <w:rFonts w:hint="eastAsia"/>
        </w:rPr>
        <w:t>　　　　一、中国蔬菜产业组织结构分析</w:t>
      </w:r>
      <w:r>
        <w:rPr>
          <w:rFonts w:hint="eastAsia"/>
        </w:rPr>
        <w:br/>
      </w:r>
      <w:r>
        <w:rPr>
          <w:rFonts w:hint="eastAsia"/>
        </w:rPr>
        <w:t>　　　　二、蔬菜产业结构调整的必要性</w:t>
      </w:r>
      <w:r>
        <w:rPr>
          <w:rFonts w:hint="eastAsia"/>
        </w:rPr>
        <w:br/>
      </w:r>
      <w:r>
        <w:rPr>
          <w:rFonts w:hint="eastAsia"/>
        </w:rPr>
        <w:t>　　　　三、中国蔬菜产业结构调整策略</w:t>
      </w:r>
      <w:r>
        <w:rPr>
          <w:rFonts w:hint="eastAsia"/>
        </w:rPr>
        <w:br/>
      </w:r>
      <w:r>
        <w:rPr>
          <w:rFonts w:hint="eastAsia"/>
        </w:rPr>
        <w:t>　　第三节 蔬菜产业技术发展现状分析</w:t>
      </w:r>
      <w:r>
        <w:rPr>
          <w:rFonts w:hint="eastAsia"/>
        </w:rPr>
        <w:br/>
      </w:r>
      <w:r>
        <w:rPr>
          <w:rFonts w:hint="eastAsia"/>
        </w:rPr>
        <w:t>　　　　一、中国蔬菜育种科技发展现状</w:t>
      </w:r>
      <w:r>
        <w:rPr>
          <w:rFonts w:hint="eastAsia"/>
        </w:rPr>
        <w:br/>
      </w:r>
      <w:r>
        <w:rPr>
          <w:rFonts w:hint="eastAsia"/>
        </w:rPr>
        <w:t>　　　　二、中国蔬菜集约化育苗技术分析</w:t>
      </w:r>
      <w:r>
        <w:rPr>
          <w:rFonts w:hint="eastAsia"/>
        </w:rPr>
        <w:br/>
      </w:r>
      <w:r>
        <w:rPr>
          <w:rFonts w:hint="eastAsia"/>
        </w:rPr>
        <w:t>　　　　三、中国蔬菜新品种推广策略分析</w:t>
      </w:r>
      <w:r>
        <w:rPr>
          <w:rFonts w:hint="eastAsia"/>
        </w:rPr>
        <w:br/>
      </w:r>
      <w:r>
        <w:rPr>
          <w:rFonts w:hint="eastAsia"/>
        </w:rPr>
        <w:t>　　第四节 气候变化对蔬菜产业发展的影响分析</w:t>
      </w:r>
      <w:r>
        <w:rPr>
          <w:rFonts w:hint="eastAsia"/>
        </w:rPr>
        <w:br/>
      </w:r>
      <w:r>
        <w:rPr>
          <w:rFonts w:hint="eastAsia"/>
        </w:rPr>
        <w:t>　　　　一、气候变化对蔬菜产量和品质的影响</w:t>
      </w:r>
      <w:r>
        <w:rPr>
          <w:rFonts w:hint="eastAsia"/>
        </w:rPr>
        <w:br/>
      </w:r>
      <w:r>
        <w:rPr>
          <w:rFonts w:hint="eastAsia"/>
        </w:rPr>
        <w:t>　　　　二、暖冬对蔬菜生产的利与弊分析</w:t>
      </w:r>
      <w:r>
        <w:rPr>
          <w:rFonts w:hint="eastAsia"/>
        </w:rPr>
        <w:br/>
      </w:r>
      <w:r>
        <w:rPr>
          <w:rFonts w:hint="eastAsia"/>
        </w:rPr>
        <w:t>　　　　三、气候变化对蔬菜种类和地理分布的影响</w:t>
      </w:r>
      <w:r>
        <w:rPr>
          <w:rFonts w:hint="eastAsia"/>
        </w:rPr>
        <w:br/>
      </w:r>
      <w:r>
        <w:rPr>
          <w:rFonts w:hint="eastAsia"/>
        </w:rPr>
        <w:t>　　　　四、气候变化导致农业气象灾害的不确定性</w:t>
      </w:r>
      <w:r>
        <w:rPr>
          <w:rFonts w:hint="eastAsia"/>
        </w:rPr>
        <w:br/>
      </w:r>
      <w:r>
        <w:rPr>
          <w:rFonts w:hint="eastAsia"/>
        </w:rPr>
        <w:t>　　　　五、减弱气候变化对蔬菜行业影响的措施</w:t>
      </w:r>
      <w:r>
        <w:rPr>
          <w:rFonts w:hint="eastAsia"/>
        </w:rPr>
        <w:br/>
      </w:r>
      <w:r>
        <w:rPr>
          <w:rFonts w:hint="eastAsia"/>
        </w:rPr>
        <w:t>　　第五节 生鲜蔬菜供应链优化策略</w:t>
      </w:r>
      <w:r>
        <w:rPr>
          <w:rFonts w:hint="eastAsia"/>
        </w:rPr>
        <w:br/>
      </w:r>
      <w:r>
        <w:rPr>
          <w:rFonts w:hint="eastAsia"/>
        </w:rPr>
        <w:t>　　　　一、有效的整合生产组织成员</w:t>
      </w:r>
      <w:r>
        <w:rPr>
          <w:rFonts w:hint="eastAsia"/>
        </w:rPr>
        <w:br/>
      </w:r>
      <w:r>
        <w:rPr>
          <w:rFonts w:hint="eastAsia"/>
        </w:rPr>
        <w:t>　　　　二、全程冷藏运输各节 点无缝衔接</w:t>
      </w:r>
      <w:r>
        <w:rPr>
          <w:rFonts w:hint="eastAsia"/>
        </w:rPr>
        <w:br/>
      </w:r>
      <w:r>
        <w:rPr>
          <w:rFonts w:hint="eastAsia"/>
        </w:rPr>
        <w:t>　　　　三、构建生鲜蔬菜物流信息平台</w:t>
      </w:r>
      <w:r>
        <w:rPr>
          <w:rFonts w:hint="eastAsia"/>
        </w:rPr>
        <w:br/>
      </w:r>
      <w:r>
        <w:rPr>
          <w:rFonts w:hint="eastAsia"/>
        </w:rPr>
        <w:t>　　　　四、建立健全蔬菜质量监督管理系统</w:t>
      </w:r>
      <w:r>
        <w:rPr>
          <w:rFonts w:hint="eastAsia"/>
        </w:rPr>
        <w:br/>
      </w:r>
      <w:r>
        <w:rPr>
          <w:rFonts w:hint="eastAsia"/>
        </w:rPr>
        <w:t>　　第六节 蔬菜农药残留问题与对策分析</w:t>
      </w:r>
      <w:r>
        <w:rPr>
          <w:rFonts w:hint="eastAsia"/>
        </w:rPr>
        <w:br/>
      </w:r>
      <w:r>
        <w:rPr>
          <w:rFonts w:hint="eastAsia"/>
        </w:rPr>
        <w:t>　　　　一、中国蔬菜农药残留现状分析</w:t>
      </w:r>
      <w:r>
        <w:rPr>
          <w:rFonts w:hint="eastAsia"/>
        </w:rPr>
        <w:br/>
      </w:r>
      <w:r>
        <w:rPr>
          <w:rFonts w:hint="eastAsia"/>
        </w:rPr>
        <w:t>　　　　二、中国蔬菜农药残留超标原因分析</w:t>
      </w:r>
      <w:r>
        <w:rPr>
          <w:rFonts w:hint="eastAsia"/>
        </w:rPr>
        <w:br/>
      </w:r>
      <w:r>
        <w:rPr>
          <w:rFonts w:hint="eastAsia"/>
        </w:rPr>
        <w:t>　　　　三、中国蔬菜农药残留常规去除方法</w:t>
      </w:r>
      <w:r>
        <w:rPr>
          <w:rFonts w:hint="eastAsia"/>
        </w:rPr>
        <w:br/>
      </w:r>
      <w:r>
        <w:rPr>
          <w:rFonts w:hint="eastAsia"/>
        </w:rPr>
        <w:t>　　　　四、中国蔬菜农药残留问题解决途径</w:t>
      </w:r>
      <w:r>
        <w:rPr>
          <w:rFonts w:hint="eastAsia"/>
        </w:rPr>
        <w:br/>
      </w:r>
      <w:r>
        <w:rPr>
          <w:rFonts w:hint="eastAsia"/>
        </w:rPr>
        <w:t>　　第七节 提高蔬菜国际竞争力策略</w:t>
      </w:r>
      <w:r>
        <w:rPr>
          <w:rFonts w:hint="eastAsia"/>
        </w:rPr>
        <w:br/>
      </w:r>
      <w:r>
        <w:rPr>
          <w:rFonts w:hint="eastAsia"/>
        </w:rPr>
        <w:t>　　　　一、改善产业生态环境并增强基础设施建设</w:t>
      </w:r>
      <w:r>
        <w:rPr>
          <w:rFonts w:hint="eastAsia"/>
        </w:rPr>
        <w:br/>
      </w:r>
      <w:r>
        <w:rPr>
          <w:rFonts w:hint="eastAsia"/>
        </w:rPr>
        <w:t>　　　　二、建立由政府或者民间组织的全国蔬菜产业协调机构</w:t>
      </w:r>
      <w:r>
        <w:rPr>
          <w:rFonts w:hint="eastAsia"/>
        </w:rPr>
        <w:br/>
      </w:r>
      <w:r>
        <w:rPr>
          <w:rFonts w:hint="eastAsia"/>
        </w:rPr>
        <w:t>　　　　三、积极推进蔬菜产业化经营体系</w:t>
      </w:r>
      <w:r>
        <w:rPr>
          <w:rFonts w:hint="eastAsia"/>
        </w:rPr>
        <w:br/>
      </w:r>
      <w:r>
        <w:rPr>
          <w:rFonts w:hint="eastAsia"/>
        </w:rPr>
        <w:t>　　　　四、重视产销信息和市场开拓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中国蔬菜市场整体研究</w:t>
      </w:r>
      <w:r>
        <w:rPr>
          <w:rFonts w:hint="eastAsia"/>
        </w:rPr>
        <w:br/>
      </w:r>
      <w:r>
        <w:rPr>
          <w:rFonts w:hint="eastAsia"/>
        </w:rPr>
        <w:t>　　第一节 2020-2025年蔬菜市场运行分析</w:t>
      </w:r>
      <w:r>
        <w:rPr>
          <w:rFonts w:hint="eastAsia"/>
        </w:rPr>
        <w:br/>
      </w:r>
      <w:r>
        <w:rPr>
          <w:rFonts w:hint="eastAsia"/>
        </w:rPr>
        <w:t>　　　　一、2025年蔬菜市场运行回顾</w:t>
      </w:r>
      <w:r>
        <w:rPr>
          <w:rFonts w:hint="eastAsia"/>
        </w:rPr>
        <w:br/>
      </w:r>
      <w:r>
        <w:rPr>
          <w:rFonts w:hint="eastAsia"/>
        </w:rPr>
        <w:t>　　　　二、2025年蔬菜市场运行现状</w:t>
      </w:r>
      <w:r>
        <w:rPr>
          <w:rFonts w:hint="eastAsia"/>
        </w:rPr>
        <w:br/>
      </w:r>
      <w:r>
        <w:rPr>
          <w:rFonts w:hint="eastAsia"/>
        </w:rPr>
        <w:t>　　第二节 2020-2025年蔬菜市场分析</w:t>
      </w:r>
      <w:r>
        <w:rPr>
          <w:rFonts w:hint="eastAsia"/>
        </w:rPr>
        <w:br/>
      </w:r>
      <w:r>
        <w:rPr>
          <w:rFonts w:hint="eastAsia"/>
        </w:rPr>
        <w:t>　　　　一、蔬菜市场特点分析</w:t>
      </w:r>
      <w:r>
        <w:rPr>
          <w:rFonts w:hint="eastAsia"/>
        </w:rPr>
        <w:br/>
      </w:r>
      <w:r>
        <w:rPr>
          <w:rFonts w:hint="eastAsia"/>
        </w:rPr>
        <w:t>　　　　二、蔬菜市场发展思考</w:t>
      </w:r>
      <w:r>
        <w:rPr>
          <w:rFonts w:hint="eastAsia"/>
        </w:rPr>
        <w:br/>
      </w:r>
      <w:r>
        <w:rPr>
          <w:rFonts w:hint="eastAsia"/>
        </w:rPr>
        <w:t>　　第三节 2025年蔬菜市场发展形势分析</w:t>
      </w:r>
      <w:r>
        <w:rPr>
          <w:rFonts w:hint="eastAsia"/>
        </w:rPr>
        <w:br/>
      </w:r>
      <w:r>
        <w:rPr>
          <w:rFonts w:hint="eastAsia"/>
        </w:rPr>
        <w:t>　　　　一、蔬菜用上克隆技术</w:t>
      </w:r>
      <w:r>
        <w:rPr>
          <w:rFonts w:hint="eastAsia"/>
        </w:rPr>
        <w:br/>
      </w:r>
      <w:r>
        <w:rPr>
          <w:rFonts w:hint="eastAsia"/>
        </w:rPr>
        <w:t>　　　　二、蔬菜网络直销分析</w:t>
      </w:r>
      <w:r>
        <w:rPr>
          <w:rFonts w:hint="eastAsia"/>
        </w:rPr>
        <w:br/>
      </w:r>
      <w:r>
        <w:rPr>
          <w:rFonts w:hint="eastAsia"/>
        </w:rPr>
        <w:t>　　第三节 蔬菜价格变动原因分析</w:t>
      </w:r>
      <w:r>
        <w:rPr>
          <w:rFonts w:hint="eastAsia"/>
        </w:rPr>
        <w:br/>
      </w:r>
      <w:r>
        <w:rPr>
          <w:rFonts w:hint="eastAsia"/>
        </w:rPr>
        <w:t>　　　　一、流通成本高</w:t>
      </w:r>
      <w:r>
        <w:rPr>
          <w:rFonts w:hint="eastAsia"/>
        </w:rPr>
        <w:br/>
      </w:r>
      <w:r>
        <w:rPr>
          <w:rFonts w:hint="eastAsia"/>
        </w:rPr>
        <w:t>　　　　二、产销信息体系不完善</w:t>
      </w:r>
      <w:r>
        <w:rPr>
          <w:rFonts w:hint="eastAsia"/>
        </w:rPr>
        <w:br/>
      </w:r>
      <w:r>
        <w:rPr>
          <w:rFonts w:hint="eastAsia"/>
        </w:rPr>
        <w:t>　　　　三、生产、流通环节处理问题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泡菜行业竞争格局分析</w:t>
      </w:r>
      <w:r>
        <w:rPr>
          <w:rFonts w:hint="eastAsia"/>
        </w:rPr>
        <w:br/>
      </w:r>
      <w:r>
        <w:rPr>
          <w:rFonts w:hint="eastAsia"/>
        </w:rPr>
        <w:t>第八章 国内泡菜行业优势品牌企业分析</w:t>
      </w:r>
      <w:r>
        <w:rPr>
          <w:rFonts w:hint="eastAsia"/>
        </w:rPr>
        <w:br/>
      </w:r>
      <w:r>
        <w:rPr>
          <w:rFonts w:hint="eastAsia"/>
        </w:rPr>
        <w:t>　　第一节 四川省吉香居食品有限公司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四川省惠通食业有限责任公司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四川省川南酿造有限公司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四川李记酱菜调味品有限公司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四川省味聚特食品有限公司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大象（北京）食品有限公司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云南宏斌绿色食品集团有限公司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重庆市涪陵辣妹子集团有限公司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延边金刚山食品股份有限公司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青岛永芳源食品有限公司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国内泡菜行业品牌竞争格局分析</w:t>
      </w:r>
      <w:r>
        <w:rPr>
          <w:rFonts w:hint="eastAsia"/>
        </w:rPr>
        <w:br/>
      </w:r>
      <w:r>
        <w:rPr>
          <w:rFonts w:hint="eastAsia"/>
        </w:rPr>
        <w:t>　　第一节 泡菜行业历史竞争格局概况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一、泡菜行业集中度分析</w:t>
      </w:r>
      <w:r>
        <w:rPr>
          <w:rFonts w:hint="eastAsia"/>
        </w:rPr>
        <w:br/>
      </w:r>
      <w:r>
        <w:rPr>
          <w:rFonts w:hint="eastAsia"/>
        </w:rPr>
        <w:t>　　　　二、泡菜行业竞争程度分析</w:t>
      </w:r>
      <w:r>
        <w:rPr>
          <w:rFonts w:hint="eastAsia"/>
        </w:rPr>
        <w:br/>
      </w:r>
      <w:r>
        <w:rPr>
          <w:rFonts w:hint="eastAsia"/>
        </w:rPr>
        <w:t>　　第二节 泡菜行业企业竞争状况分析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2020-2031年国内泡菜行业品牌竞争格局展望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泡菜行业投资战略研究</w:t>
      </w:r>
      <w:r>
        <w:rPr>
          <w:rFonts w:hint="eastAsia"/>
        </w:rPr>
        <w:br/>
      </w:r>
      <w:r>
        <w:rPr>
          <w:rFonts w:hint="eastAsia"/>
        </w:rPr>
        <w:t>第十章 2020-2031年国内泡菜行业品牌发展预测</w:t>
      </w:r>
      <w:r>
        <w:rPr>
          <w:rFonts w:hint="eastAsia"/>
        </w:rPr>
        <w:br/>
      </w:r>
      <w:r>
        <w:rPr>
          <w:rFonts w:hint="eastAsia"/>
        </w:rPr>
        <w:t>　　第一节 2020-2031年泡菜行业品牌市场财务数据预测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一、2020-2031年泡菜行业品牌市场规模预测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二、2020-2031年泡菜行业总产值预测</w:t>
      </w:r>
      <w:r>
        <w:rPr>
          <w:rFonts w:hint="eastAsia"/>
        </w:rPr>
        <w:br/>
      </w:r>
      <w:r>
        <w:rPr>
          <w:rFonts w:hint="eastAsia"/>
        </w:rPr>
        <w:t>　　　　三、2020-2031年泡菜行业利润总额预测</w:t>
      </w:r>
      <w:r>
        <w:rPr>
          <w:rFonts w:hint="eastAsia"/>
        </w:rPr>
        <w:br/>
      </w:r>
      <w:r>
        <w:rPr>
          <w:rFonts w:hint="eastAsia"/>
        </w:rPr>
        <w:t>　　　　四、2020-2031年泡菜行业总资产预测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2020-2031年泡菜行业供需预测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一、2020-2031年泡菜产量预测</w:t>
      </w:r>
      <w:r>
        <w:rPr>
          <w:rFonts w:hint="eastAsia"/>
        </w:rPr>
        <w:br/>
      </w:r>
      <w:r>
        <w:rPr>
          <w:rFonts w:hint="eastAsia"/>
        </w:rPr>
        <w:t>　　　　二、2020-2031年泡菜需求预测</w:t>
      </w:r>
      <w:r>
        <w:rPr>
          <w:rFonts w:hint="eastAsia"/>
        </w:rPr>
        <w:br/>
      </w:r>
      <w:r>
        <w:rPr>
          <w:rFonts w:hint="eastAsia"/>
        </w:rPr>
        <w:t>　　　　三、2020-2031年泡菜供需平衡预测</w:t>
      </w:r>
      <w:r>
        <w:rPr>
          <w:rFonts w:hint="eastAsia"/>
        </w:rPr>
        <w:br/>
      </w:r>
      <w:r>
        <w:rPr>
          <w:rFonts w:hint="eastAsia"/>
        </w:rPr>
        <w:t>　　第三节 2020-2031年泡菜行业投资机会</w:t>
      </w:r>
      <w:r>
        <w:rPr>
          <w:rFonts w:hint="eastAsia"/>
        </w:rPr>
        <w:br/>
      </w:r>
      <w:r>
        <w:rPr>
          <w:rFonts w:hint="eastAsia"/>
        </w:rPr>
        <w:t>　　　　一、2020-2031年泡菜行业主要领域投资机会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二、2020-2031年泡菜行业出口市场投资机会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三、2020-2031年泡菜行业企业的多元化投资机会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泡菜行业投资风险及控制策略分析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一、2020-2031年泡菜行业市场风险及控制策略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二、2020-2031年泡菜行业政策风险及控制策略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三、2020-2031年泡菜行业经营风险及控制策略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四、2020-2031年泡菜行业技术风险及控制策略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五、2020-2031年泡菜行业同业竞争风险及控制策略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六、2020-2031年泡菜行业其他风险及控制策略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 、汇率变动风险</w:t>
      </w:r>
      <w:r>
        <w:rPr>
          <w:rFonts w:hint="eastAsia"/>
        </w:rPr>
        <w:br/>
      </w:r>
      <w:r>
        <w:rPr>
          <w:rFonts w:hint="eastAsia"/>
        </w:rPr>
        <w:t>　　　　　　2 、利率调整风险</w:t>
      </w:r>
      <w:r>
        <w:rPr>
          <w:rFonts w:hint="eastAsia"/>
        </w:rPr>
        <w:br/>
      </w:r>
      <w:r>
        <w:rPr>
          <w:rFonts w:hint="eastAsia"/>
        </w:rPr>
        <w:t>　　　　　　3 、财务风险</w:t>
      </w:r>
      <w:r>
        <w:rPr>
          <w:rFonts w:hint="eastAsia"/>
        </w:rPr>
        <w:br/>
      </w:r>
      <w:r>
        <w:rPr>
          <w:rFonts w:hint="eastAsia"/>
        </w:rPr>
        <w:t>　　　　　　4 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2020-2031年国内泡菜行业品牌投资价值与投资策略分析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泡菜行业发展的pest分析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　　1 、总体政策环境</w:t>
      </w:r>
      <w:r>
        <w:rPr>
          <w:rFonts w:hint="eastAsia"/>
        </w:rPr>
        <w:br/>
      </w:r>
      <w:r>
        <w:rPr>
          <w:rFonts w:hint="eastAsia"/>
        </w:rPr>
        <w:t>　　　　　　2 、《食品安全法》</w:t>
      </w:r>
      <w:r>
        <w:rPr>
          <w:rFonts w:hint="eastAsia"/>
        </w:rPr>
        <w:br/>
      </w:r>
      <w:r>
        <w:rPr>
          <w:rFonts w:hint="eastAsia"/>
        </w:rPr>
        <w:t>　　　　　　3 、四川泡菜产业发展规划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　　4 、恩格尔系数</w:t>
      </w:r>
      <w:r>
        <w:rPr>
          <w:rFonts w:hint="eastAsia"/>
        </w:rPr>
        <w:br/>
      </w:r>
      <w:r>
        <w:rPr>
          <w:rFonts w:hint="eastAsia"/>
        </w:rPr>
        <w:t>　　　　　　5 、工业发展形势</w:t>
      </w:r>
      <w:r>
        <w:rPr>
          <w:rFonts w:hint="eastAsia"/>
        </w:rPr>
        <w:br/>
      </w:r>
      <w:r>
        <w:rPr>
          <w:rFonts w:hint="eastAsia"/>
        </w:rPr>
        <w:t>　　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　　7 、财政收支状况</w:t>
      </w:r>
      <w:r>
        <w:rPr>
          <w:rFonts w:hint="eastAsia"/>
        </w:rPr>
        <w:br/>
      </w:r>
      <w:r>
        <w:rPr>
          <w:rFonts w:hint="eastAsia"/>
        </w:rPr>
        <w:t>　　　　　　8 、中国汇率调整</w:t>
      </w:r>
      <w:r>
        <w:rPr>
          <w:rFonts w:hint="eastAsia"/>
        </w:rPr>
        <w:br/>
      </w:r>
      <w:r>
        <w:rPr>
          <w:rFonts w:hint="eastAsia"/>
        </w:rPr>
        <w:t>　　　　　　9 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　　10 、存款准备金率调整情况</w:t>
      </w:r>
      <w:r>
        <w:rPr>
          <w:rFonts w:hint="eastAsia"/>
        </w:rPr>
        <w:br/>
      </w:r>
      <w:r>
        <w:rPr>
          <w:rFonts w:hint="eastAsia"/>
        </w:rPr>
        <w:t>　　　　　　11 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12 、对外贸易&amp;进出口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泡菜行业投资价值分析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一、2020-2031年泡菜市场趋势总结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二、2020-2031年泡菜发展趋势分析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三、2020-2031年泡菜市场发展空间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四、2020-2031年泡菜产业政策趋向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五、2020-2031年泡菜技术革新趋势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六、2020-2031年泡菜价格走势分析</w:t>
      </w:r>
      <w:r>
        <w:rPr>
          <w:rFonts w:hint="eastAsia"/>
        </w:rPr>
        <w:br/>
      </w:r>
      <w:r>
        <w:rPr>
          <w:rFonts w:hint="eastAsia"/>
        </w:rPr>
        <w:t>　　第四节 泡菜行业投资风险分析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第五节 泡菜行业投资策略分析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 、投资额度建议</w:t>
      </w:r>
      <w:r>
        <w:rPr>
          <w:rFonts w:hint="eastAsia"/>
        </w:rPr>
        <w:br/>
      </w:r>
      <w:r>
        <w:rPr>
          <w:rFonts w:hint="eastAsia"/>
        </w:rPr>
        <w:t>　　　　　　2 、技术性风险建议</w:t>
      </w:r>
      <w:r>
        <w:rPr>
          <w:rFonts w:hint="eastAsia"/>
        </w:rPr>
        <w:br/>
      </w:r>
      <w:r>
        <w:rPr>
          <w:rFonts w:hint="eastAsia"/>
        </w:rPr>
        <w:t>　　　　　　3 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国内泡菜行业总结及企业经营战略建议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泡菜行业问题总结</w:t>
      </w:r>
      <w:r>
        <w:rPr>
          <w:rFonts w:hint="eastAsia"/>
        </w:rPr>
        <w:br/>
      </w:r>
      <w:r>
        <w:rPr>
          <w:rFonts w:hint="eastAsia"/>
        </w:rPr>
        <w:t>　　第二节 2020-2031年泡菜行业企业的标竿管理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2020-2031年泡菜行业企业的资本运作模式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一、泡菜行业企业国内资本市场的运作建议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、泡菜行业企业的兼并及收购建议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、泡菜行业企业的融资方式选择建议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二、泡菜行业企业海外资本市场的运作建议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2020-2031年泡菜行业企业营销模式建议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一、泡菜行业企业的国内营销模式建议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 、泡菜行业企业的渠道建设</w:t>
      </w:r>
      <w:r>
        <w:rPr>
          <w:rFonts w:hint="eastAsia"/>
        </w:rPr>
        <w:br/>
      </w:r>
      <w:r>
        <w:rPr>
          <w:rFonts w:hint="eastAsia"/>
        </w:rPr>
        <w:t>　　　　　　2 、泡菜行业企业的品牌建设</w:t>
      </w:r>
      <w:r>
        <w:rPr>
          <w:rFonts w:hint="eastAsia"/>
        </w:rPr>
        <w:br/>
      </w:r>
      <w:r>
        <w:rPr>
          <w:rFonts w:hint="eastAsia"/>
        </w:rPr>
        <w:t>　　　　二、泡菜行业企业海外营销模式建议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 、泡菜行业企业的海外细分市场选择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 、泡菜行业企业的海外经销商选择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泡菜市场的重点客户战略实施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对泡菜行业投资战略研究</w:t>
      </w:r>
      <w:r>
        <w:rPr>
          <w:rFonts w:hint="eastAsia"/>
        </w:rPr>
        <w:br/>
      </w:r>
      <w:r>
        <w:rPr>
          <w:rFonts w:hint="eastAsia"/>
        </w:rPr>
        <w:t>　　第一节 泡菜行业发展战略研究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四、我国泡菜企业的品牌战略</w:t>
      </w:r>
      <w:r>
        <w:rPr>
          <w:rFonts w:hint="eastAsia"/>
        </w:rPr>
        <w:br/>
      </w:r>
      <w:r>
        <w:rPr>
          <w:rFonts w:hint="eastAsia"/>
        </w:rPr>
        <w:t>　　　　五、泡菜品牌战略管理的策略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市场策略分析</w:t>
      </w:r>
      <w:r>
        <w:rPr>
          <w:rFonts w:hint="eastAsia"/>
        </w:rPr>
        <w:br/>
      </w:r>
      <w:r>
        <w:rPr>
          <w:rFonts w:hint="eastAsia"/>
        </w:rPr>
        <w:t>　　　　一、泡菜价格策略分析</w:t>
      </w:r>
      <w:r>
        <w:rPr>
          <w:rFonts w:hint="eastAsia"/>
        </w:rPr>
        <w:br/>
      </w:r>
      <w:r>
        <w:rPr>
          <w:rFonts w:hint="eastAsia"/>
        </w:rPr>
        <w:t>　　　　二、泡菜渠道策略分析</w:t>
      </w:r>
      <w:r>
        <w:rPr>
          <w:rFonts w:hint="eastAsia"/>
        </w:rPr>
        <w:br/>
      </w:r>
      <w:r>
        <w:rPr>
          <w:rFonts w:hint="eastAsia"/>
        </w:rPr>
        <w:t>　　第四节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第五节 中智~林~　泡菜经营策略分析</w:t>
      </w:r>
      <w:r>
        <w:rPr>
          <w:rFonts w:hint="eastAsia"/>
        </w:rPr>
        <w:br/>
      </w:r>
      <w:r>
        <w:rPr>
          <w:rFonts w:hint="eastAsia"/>
        </w:rPr>
        <w:t>　　　　一、泡菜市场细分策略</w:t>
      </w:r>
      <w:r>
        <w:rPr>
          <w:rFonts w:hint="eastAsia"/>
        </w:rPr>
        <w:br/>
      </w:r>
      <w:r>
        <w:rPr>
          <w:rFonts w:hint="eastAsia"/>
        </w:rPr>
        <w:t>　　　　二、泡菜市场创新策略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2020-2025年中国泡菜市场规模及增长情况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2020-2025年中国泡菜行业产量及增长趋势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2020-2025年中国泡菜行业市场需求及增长情况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2025-2031年中国泡菜行业市场需求预测</w:t>
      </w:r>
      <w:r>
        <w:rPr>
          <w:rFonts w:hint="eastAsia"/>
        </w:rPr>
        <w:br/>
      </w:r>
      <w:r>
        <w:rPr>
          <w:rFonts w:hint="eastAsia"/>
        </w:rPr>
        <w:t>　　图表 **地区泡菜市场规模及增长情况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2020-2025年中国泡菜行业出口情况分析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2025年泡菜行业壁垒</w:t>
      </w:r>
      <w:r>
        <w:rPr>
          <w:rFonts w:hint="eastAsia"/>
        </w:rPr>
        <w:br/>
      </w:r>
      <w:r>
        <w:rPr>
          <w:rFonts w:hint="eastAsia"/>
        </w:rPr>
        <w:t>　　图表 2025年泡菜市场前景分析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2025-2031年中国泡菜市场规模预测</w:t>
      </w:r>
      <w:r>
        <w:rPr>
          <w:rFonts w:hint="eastAsia"/>
        </w:rPr>
        <w:br/>
      </w:r>
      <w:r>
        <w:rPr>
          <w:rFonts w:hint="eastAsia"/>
        </w:rPr>
        <w:t>　　图表 2025年泡菜发展趋势预测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08b30c5c94336" w:history="1">
        <w:r>
          <w:rPr>
            <w:rStyle w:val="Hyperlink"/>
          </w:rPr>
          <w:t>2025-2031年中国泡菜市场研究分析及发展前景报告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08b30c5c94336" w:history="1">
        <w:r>
          <w:rPr>
            <w:rStyle w:val="Hyperlink"/>
          </w:rPr>
          <w:t>https://www.20087.com/6/58/PaoCaiHangYeQianJingFenXi.html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热点：做泡菜的方法和步骤、泡菜音译、泡菜的种类、泡菜是什么菌发酵的、泡菜的营养价值、泡菜国是哪个国、白萝卜泡菜酸甜脆、泡菜的做法、那些菜可以做泡菜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b039cfcd342dc" w:history="1">
      <w:r>
        <w:rPr>
          <w:rStyle w:val="Hyperlink"/>
        </w:rPr>
        <w:t>2025-2031年中国泡菜市场研究分析及发展前景报告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PaoCaiHangYeQianJingFenXi.html" TargetMode="External" Id="Rd4008b30c5c9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PaoCaiHangYeQianJingFenXi.html" TargetMode="External" Id="R4bdb039cfcd3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2025-03-27T03:17:29Z</dcterms:created>
  <dcterms:modified xsi:type="dcterms:W3CDTF">2025-03-27T04:17:29Z</dcterms:modified>
  <dc:subject>2025-2031年中国泡菜市场研究分析及发展前景报告</dc:subject>
  <dc:title>2025-2031年中国泡菜市场研究分析及发展前景报告</dc:title>
  <cp:keywords>2025-2031年中国泡菜市场研究分析及发展前景报告</cp:keywords>
  <dc:description>2025-2031年中国泡菜市场研究分析及发展前景报告</dc:description>
</cp:coreProperties>
</file>