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114360e14b96" w:history="1">
              <w:r>
                <w:rPr>
                  <w:rStyle w:val="Hyperlink"/>
                </w:rPr>
                <w:t>中国饮品行业现状分析与市场前景（2023-2024年）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114360e14b96" w:history="1">
              <w:r>
                <w:rPr>
                  <w:rStyle w:val="Hyperlink"/>
                </w:rPr>
                <w:t>中国饮品行业现状分析与市场前景（2023-2024年）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7114360e14b96" w:history="1">
                <w:r>
                  <w:rPr>
                    <w:rStyle w:val="Hyperlink"/>
                  </w:rPr>
                  <w:t>https://www.20087.com/6/58/YinPinDeXianZhuangYuFaZhanQianJing.html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行业是一个高度竞争和快速变化的市场，包括瓶装水、果汁、碳酸饮料、茶饮、咖啡和功能饮料等多种类型。近年来，消费者对健康、天然和个性化饮品的需求日益增长，推动了饮品行业向低糖、无添加、有机和功能性方向发展。同时，可持续包装和环保理念也成为饮品品牌的重要关注点。</w:t>
      </w:r>
      <w:r>
        <w:rPr>
          <w:rFonts w:hint="eastAsia"/>
        </w:rPr>
        <w:br/>
      </w:r>
      <w:r>
        <w:rPr>
          <w:rFonts w:hint="eastAsia"/>
        </w:rPr>
        <w:t>　　未来，饮品行业将更加注重创新和健康。一方面，通过研发新口味、新配方和新包装，满足消费者对新颖体验的追求。另一方面，强化饮品的健康属性，如开发富含益生菌、植物提取物和超级食物的饮品，以适应消费者对营养和健康生活方式的需求。此外，采用可再生或可回收材料，减少塑料使用，将是饮品包装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114360e14b96" w:history="1">
        <w:r>
          <w:rPr>
            <w:rStyle w:val="Hyperlink"/>
          </w:rPr>
          <w:t>中国饮品行业现状分析与市场前景（2023-2024年）</w:t>
        </w:r>
      </w:hyperlink>
      <w:r>
        <w:rPr>
          <w:rFonts w:hint="eastAsia"/>
        </w:rPr>
        <w:t>》全面剖析了饮品产业链及市场规模、需求，深入分析了当前市场价格、行业现状，并展望了饮品市场前景与发展趋势。报告聚焦于饮品重点企业，详细探讨了行业竞争格局、市场集中度及品牌建设，同时对饮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饮品行业概述</w:t>
      </w:r>
      <w:r>
        <w:rPr>
          <w:rFonts w:hint="eastAsia"/>
        </w:rPr>
        <w:br/>
      </w:r>
      <w:r>
        <w:rPr>
          <w:rFonts w:hint="eastAsia"/>
        </w:rPr>
        <w:t>　　第一节 饮品定义与分类</w:t>
      </w:r>
      <w:r>
        <w:rPr>
          <w:rFonts w:hint="eastAsia"/>
        </w:rPr>
        <w:br/>
      </w:r>
      <w:r>
        <w:rPr>
          <w:rFonts w:hint="eastAsia"/>
        </w:rPr>
        <w:t>　　第二节 饮品应用领域</w:t>
      </w:r>
      <w:r>
        <w:rPr>
          <w:rFonts w:hint="eastAsia"/>
        </w:rPr>
        <w:br/>
      </w:r>
      <w:r>
        <w:rPr>
          <w:rFonts w:hint="eastAsia"/>
        </w:rPr>
        <w:t>　　第三节 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一、饮品行业赢利性评估</w:t>
      </w:r>
      <w:r>
        <w:rPr>
          <w:rFonts w:hint="eastAsia"/>
        </w:rPr>
        <w:br/>
      </w:r>
      <w:r>
        <w:rPr>
          <w:rFonts w:hint="eastAsia"/>
        </w:rPr>
        <w:t>　　　　二、饮品行业成长速度分析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五、饮品行业风险性评估</w:t>
      </w:r>
      <w:r>
        <w:rPr>
          <w:rFonts w:hint="eastAsia"/>
        </w:rPr>
        <w:br/>
      </w:r>
      <w:r>
        <w:rPr>
          <w:rFonts w:hint="eastAsia"/>
        </w:rPr>
        <w:t>　　　　六、饮品行业周期性分析</w:t>
      </w:r>
      <w:r>
        <w:rPr>
          <w:rFonts w:hint="eastAsia"/>
        </w:rPr>
        <w:br/>
      </w:r>
      <w:r>
        <w:rPr>
          <w:rFonts w:hint="eastAsia"/>
        </w:rPr>
        <w:t>　　　　七、饮品行业竞争程度指标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一、饮品技术发展趋势</w:t>
      </w:r>
      <w:r>
        <w:rPr>
          <w:rFonts w:hint="eastAsia"/>
        </w:rPr>
        <w:br/>
      </w:r>
      <w:r>
        <w:rPr>
          <w:rFonts w:hint="eastAsia"/>
        </w:rPr>
        <w:t>　　　　二、饮品行业发展趋势</w:t>
      </w:r>
      <w:r>
        <w:rPr>
          <w:rFonts w:hint="eastAsia"/>
        </w:rPr>
        <w:br/>
      </w:r>
      <w:r>
        <w:rPr>
          <w:rFonts w:hint="eastAsia"/>
        </w:rPr>
        <w:t>　　　　三、饮品行业发展潜力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三、2024-2030年饮品产量预测</w:t>
      </w:r>
      <w:r>
        <w:rPr>
          <w:rFonts w:hint="eastAsia"/>
        </w:rPr>
        <w:br/>
      </w:r>
      <w:r>
        <w:rPr>
          <w:rFonts w:hint="eastAsia"/>
        </w:rPr>
        <w:t>　　第三节 2024-2030年饮品市场需求与销售分析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一、2023-2024年饮品行业需求现状</w:t>
      </w:r>
      <w:r>
        <w:rPr>
          <w:rFonts w:hint="eastAsia"/>
        </w:rPr>
        <w:br/>
      </w:r>
      <w:r>
        <w:rPr>
          <w:rFonts w:hint="eastAsia"/>
        </w:rPr>
        <w:t>　　　　二、饮品客户群体与需求特点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2023-2024年中国饮品技术发展研究</w:t>
      </w:r>
      <w:r>
        <w:rPr>
          <w:rFonts w:hint="eastAsia"/>
        </w:rPr>
        <w:br/>
      </w:r>
      <w:r>
        <w:rPr>
          <w:rFonts w:hint="eastAsia"/>
        </w:rPr>
        <w:t>　　第一节 当前饮品技术发展现状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饮品技术未来发展趋势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一、2019-2024年饮品进口规模分析</w:t>
      </w:r>
      <w:r>
        <w:rPr>
          <w:rFonts w:hint="eastAsia"/>
        </w:rPr>
        <w:br/>
      </w:r>
      <w:r>
        <w:rPr>
          <w:rFonts w:hint="eastAsia"/>
        </w:rPr>
        <w:t>　　　　二、饮品主要进口来源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一、2019-2024年饮品出口规模分析</w:t>
      </w:r>
      <w:r>
        <w:rPr>
          <w:rFonts w:hint="eastAsia"/>
        </w:rPr>
        <w:br/>
      </w:r>
      <w:r>
        <w:rPr>
          <w:rFonts w:hint="eastAsia"/>
        </w:rPr>
        <w:t>　　　　二、饮品主要出口目的地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一、饮品企业数量与结构</w:t>
      </w:r>
      <w:r>
        <w:rPr>
          <w:rFonts w:hint="eastAsia"/>
        </w:rPr>
        <w:br/>
      </w:r>
      <w:r>
        <w:rPr>
          <w:rFonts w:hint="eastAsia"/>
        </w:rPr>
        <w:t>　　　　二、饮品从业人员规模</w:t>
      </w:r>
      <w:r>
        <w:rPr>
          <w:rFonts w:hint="eastAsia"/>
        </w:rPr>
        <w:br/>
      </w:r>
      <w:r>
        <w:rPr>
          <w:rFonts w:hint="eastAsia"/>
        </w:rPr>
        <w:t>　　　　三、饮品行业资产状况</w:t>
      </w:r>
      <w:r>
        <w:rPr>
          <w:rFonts w:hint="eastAsia"/>
        </w:rPr>
        <w:br/>
      </w:r>
      <w:r>
        <w:rPr>
          <w:rFonts w:hint="eastAsia"/>
        </w:rPr>
        <w:t>　　第二节 中国饮品行业财务指标总体分析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中国饮品行业竞争格局分析</w:t>
      </w:r>
      <w:r>
        <w:rPr>
          <w:rFonts w:hint="eastAsia"/>
        </w:rPr>
        <w:br/>
      </w:r>
      <w:r>
        <w:rPr>
          <w:rFonts w:hint="eastAsia"/>
        </w:rPr>
        <w:t>　　第一节 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2023-2024年饮品行业竞争力分析</w:t>
      </w:r>
      <w:r>
        <w:rPr>
          <w:rFonts w:hint="eastAsia"/>
        </w:rPr>
        <w:br/>
      </w:r>
      <w:r>
        <w:rPr>
          <w:rFonts w:hint="eastAsia"/>
        </w:rPr>
        <w:t>　　　　一、饮品供应商议价能力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2024年中国饮品企业发展策略分析</w:t>
      </w:r>
      <w:r>
        <w:rPr>
          <w:rFonts w:hint="eastAsia"/>
        </w:rPr>
        <w:br/>
      </w:r>
      <w:r>
        <w:rPr>
          <w:rFonts w:hint="eastAsia"/>
        </w:rPr>
        <w:t>　　第一节 饮品市场策略分析</w:t>
      </w:r>
      <w:r>
        <w:rPr>
          <w:rFonts w:hint="eastAsia"/>
        </w:rPr>
        <w:br/>
      </w:r>
      <w:r>
        <w:rPr>
          <w:rFonts w:hint="eastAsia"/>
        </w:rPr>
        <w:t>　　　　一、饮品市场定位与拓展策略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饮品销售策略分析</w:t>
      </w:r>
      <w:r>
        <w:rPr>
          <w:rFonts w:hint="eastAsia"/>
        </w:rPr>
        <w:br/>
      </w:r>
      <w:r>
        <w:rPr>
          <w:rFonts w:hint="eastAsia"/>
        </w:rPr>
        <w:t>　　　　一、饮品销售渠道与网络建设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提高饮品企业竞争力建议</w:t>
      </w:r>
      <w:r>
        <w:rPr>
          <w:rFonts w:hint="eastAsia"/>
        </w:rPr>
        <w:br/>
      </w:r>
      <w:r>
        <w:rPr>
          <w:rFonts w:hint="eastAsia"/>
        </w:rPr>
        <w:t>　　　　一、饮品技术创新与管理优化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饮品品牌战略思考</w:t>
      </w:r>
      <w:r>
        <w:rPr>
          <w:rFonts w:hint="eastAsia"/>
        </w:rPr>
        <w:br/>
      </w:r>
      <w:r>
        <w:rPr>
          <w:rFonts w:hint="eastAsia"/>
        </w:rPr>
        <w:t>　　　　一、饮品品牌建设与维护</w:t>
      </w:r>
      <w:r>
        <w:rPr>
          <w:rFonts w:hint="eastAsia"/>
        </w:rPr>
        <w:br/>
      </w:r>
      <w:r>
        <w:rPr>
          <w:rFonts w:hint="eastAsia"/>
        </w:rPr>
        <w:t>　　　　二、饮品品牌影响力与市场竞争力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中国饮品行业风险与对策</w:t>
      </w:r>
      <w:r>
        <w:rPr>
          <w:rFonts w:hint="eastAsia"/>
        </w:rPr>
        <w:br/>
      </w:r>
      <w:r>
        <w:rPr>
          <w:rFonts w:hint="eastAsia"/>
        </w:rPr>
        <w:t>　　第一节 饮品行业SWOT分析</w:t>
      </w:r>
      <w:r>
        <w:rPr>
          <w:rFonts w:hint="eastAsia"/>
        </w:rPr>
        <w:br/>
      </w:r>
      <w:r>
        <w:rPr>
          <w:rFonts w:hint="eastAsia"/>
        </w:rPr>
        <w:t>　　　　一、饮品行业优势分析</w:t>
      </w:r>
      <w:r>
        <w:rPr>
          <w:rFonts w:hint="eastAsia"/>
        </w:rPr>
        <w:br/>
      </w:r>
      <w:r>
        <w:rPr>
          <w:rFonts w:hint="eastAsia"/>
        </w:rPr>
        <w:t>　　　　二、饮品行业劣势分析</w:t>
      </w:r>
      <w:r>
        <w:rPr>
          <w:rFonts w:hint="eastAsia"/>
        </w:rPr>
        <w:br/>
      </w:r>
      <w:r>
        <w:rPr>
          <w:rFonts w:hint="eastAsia"/>
        </w:rPr>
        <w:t>　　　　三、饮品市场机会探索</w:t>
      </w:r>
      <w:r>
        <w:rPr>
          <w:rFonts w:hint="eastAsia"/>
        </w:rPr>
        <w:br/>
      </w:r>
      <w:r>
        <w:rPr>
          <w:rFonts w:hint="eastAsia"/>
        </w:rPr>
        <w:t>　　　　四、饮品市场威胁评估</w:t>
      </w:r>
      <w:r>
        <w:rPr>
          <w:rFonts w:hint="eastAsia"/>
        </w:rPr>
        <w:br/>
      </w:r>
      <w:r>
        <w:rPr>
          <w:rFonts w:hint="eastAsia"/>
        </w:rPr>
        <w:t>　　第二节 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二、饮品发展趋势分析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饮品行业历程</w:t>
      </w:r>
      <w:r>
        <w:rPr>
          <w:rFonts w:hint="eastAsia"/>
        </w:rPr>
        <w:br/>
      </w:r>
      <w:r>
        <w:rPr>
          <w:rFonts w:hint="eastAsia"/>
        </w:rPr>
        <w:t>　　图表 饮品行业生命周期</w:t>
      </w:r>
      <w:r>
        <w:rPr>
          <w:rFonts w:hint="eastAsia"/>
        </w:rPr>
        <w:br/>
      </w:r>
      <w:r>
        <w:rPr>
          <w:rFonts w:hint="eastAsia"/>
        </w:rPr>
        <w:t>　　图表 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114360e14b96" w:history="1">
        <w:r>
          <w:rPr>
            <w:rStyle w:val="Hyperlink"/>
          </w:rPr>
          <w:t>中国饮品行业现状分析与市场前景（2023-2024年）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7114360e14b96" w:history="1">
        <w:r>
          <w:rPr>
            <w:rStyle w:val="Hyperlink"/>
          </w:rPr>
          <w:t>https://www.20087.com/6/58/YinPinDeXianZhuangYuFaZhanQianJing.html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592ab1def4b46" w:history="1">
      <w:r>
        <w:rPr>
          <w:rStyle w:val="Hyperlink"/>
        </w:rPr>
        <w:t>中国饮品行业现状分析与市场前景（2023-2024年）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nPinDeXianZhuangYuFaZhanQianJing.html" TargetMode="External" Id="Ra147114360e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nPinDeXianZhuangYuFaZhanQianJing.html" TargetMode="External" Id="R442592ab1def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2024-08-01T06:22:24Z</dcterms:created>
  <dcterms:modified xsi:type="dcterms:W3CDTF">2024-08-01T07:22:24Z</dcterms:modified>
  <dc:subject>中国饮品行业现状分析与市场前景（2023-2024年）</dc:subject>
  <dc:title>中国饮品行业现状分析与市场前景（2023-2024年）</dc:title>
  <cp:keywords>中国饮品行业现状分析与市场前景（2023-2024年）</cp:keywords>
  <dc:description>中国饮品行业现状分析与市场前景（2023-2024年）</dc:description>
</cp:coreProperties>
</file>