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7d48b412c4bef" w:history="1">
              <w:r>
                <w:rPr>
                  <w:rStyle w:val="Hyperlink"/>
                </w:rPr>
                <w:t>2026-2032年中国儿童植物奶市场现状与发展前景预测报告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7d48b412c4bef" w:history="1">
              <w:r>
                <w:rPr>
                  <w:rStyle w:val="Hyperlink"/>
                </w:rPr>
                <w:t>2026-2032年中国儿童植物奶市场现状与发展前景预测报告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7d48b412c4bef" w:history="1">
                <w:r>
                  <w:rPr>
                    <w:rStyle w:val="Hyperlink"/>
                  </w:rPr>
                  <w:t>https://www.20087.com/6/98/ErTongZhiWuNaiHangYeQianJingFenXi.html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植物奶是乳糖不耐、牛奶蛋白过敏或素食家庭的替代营养饮品，主要以燕麦、大豆、杏仁、豌豆等植物基原料制成，强调无添加糖、强化钙/维生素D/B12及接近牛奶的蛋白质含量。主流产品需符合婴幼儿配方食品相关法规（如中国GB 10765延伸参考或欧盟特殊医学用途标准），并通过临床验证确保营养充足性与消化吸收率。市场呈现两极分化：基础款聚焦天然成分与清洁标签，高端系列则添加益生元、DHA及有机认证，以满足精细化育儿需求。消费者教育仍是推广关键，需澄清“植物奶≠营养等同牛奶”的认知误区。</w:t>
      </w:r>
      <w:r>
        <w:rPr>
          <w:rFonts w:hint="eastAsia"/>
        </w:rPr>
        <w:br/>
      </w:r>
      <w:r>
        <w:rPr>
          <w:rFonts w:hint="eastAsia"/>
        </w:rPr>
        <w:t>　　未来，儿童植物奶将向精准营养、功能强化与可持续包装方向发展。市场调研网认为，合成生物学技术可优化植物蛋白氨基酸谱（如提高赖氨酸含量），提升生物价；而微囊化技术可保护敏感营养素（如铁、锌）免受植酸干扰。在品类拓展上，混合植物蛋白（如燕麦+豌豆）将平衡口感与营养。此外，可降解纸基包装与碳足迹标签将成为品牌差异化要素。长远看，儿童植物奶将从“乳品替代品”进化为“个性化儿童营养解决方案”的载体，在科学背书与透明供应链支撑下，逐步建立独立品类认知，而非仅作为牛奶的妥协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87d48b412c4bef" w:history="1">
        <w:r>
          <w:rPr>
            <w:rStyle w:val="Hyperlink"/>
          </w:rPr>
          <w:t>2026-2032年中国儿童植物奶市场现状与发展前景预测报告</w:t>
        </w:r>
      </w:hyperlink>
      <w:r>
        <w:rPr>
          <w:rFonts w:hint="eastAsia"/>
        </w:rPr>
        <w:t>》，2025年儿童植物奶行业市场规模达 亿元，预计2032年市场规模将达 亿元，期间年均复合增长率（CAGR）达 %。报告基于详实数据，从市场规模、需求变化及价格动态等维度，全面解析了儿童植物奶行业的现状与发展趋势，并对儿童植物奶产业链各环节进行了系统性探讨。报告科学预测了儿童植物奶行业未来发展方向，重点分析了儿童植物奶技术现状及创新路径，同时聚焦儿童植物奶重点企业的经营表现，评估了市场竞争格局、品牌影响力及市场集中度。通过对细分市场的深入研究及SWOT分析，报告揭示了儿童植物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儿童植物奶市场概述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按照不同产品类型，儿童植物奶主要可以分为如下几个类别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中国不同产品类型儿童植物奶增长趋势2021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谷物基植物奶</w:t>
      </w:r>
      <w:r>
        <w:rPr>
          <w:rFonts w:hint="eastAsia"/>
        </w:rPr>
        <w:br/>
      </w:r>
      <w:r>
        <w:rPr>
          <w:rFonts w:hint="eastAsia"/>
        </w:rPr>
        <w:t>　　　　1.2.3 豆类基植物奶</w:t>
      </w:r>
      <w:r>
        <w:rPr>
          <w:rFonts w:hint="eastAsia"/>
        </w:rPr>
        <w:br/>
      </w:r>
      <w:r>
        <w:rPr>
          <w:rFonts w:hint="eastAsia"/>
        </w:rPr>
        <w:t>　　　　1.2.4 坚果/种子基植物奶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从不同应用，儿童植物奶主要包括如下几个方面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中国不同应用儿童植物奶增长趋势2021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中国儿童植物奶发展现状及未来趋势（2021-2032）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中国市场儿童植物奶收入及增长率（2021-2032）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中国市场儿童植物奶销量及增长率（2021-2032）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中国市场主要儿童植物奶厂商分析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中国市场主要厂商儿童植物奶销量及市场占有率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中国市场主要厂商儿童植物奶销量（2021-2026）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中国市场主要厂商儿童植物奶收入及市场占有率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中国市场主要厂商儿童植物奶收入（2021-2026）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中国市场主要厂商儿童植物奶收入市场份额（2021-2026）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2025年中国市场主要厂商儿童植物奶收入排名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中国市场主要厂商儿童植物奶价格（2021-2026）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中国市场主要厂商儿童植物奶总部及产地分布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中国市场主要厂商成立时间及儿童植物奶商业化日期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中国市场主要厂商儿童植物奶产品类型及应用</w:t>
      </w:r>
      <w:r>
        <w:rPr>
          <w:rFonts w:hint="eastAsia"/>
        </w:rPr>
        <w:br/>
      </w:r>
      <w:r>
        <w:rPr>
          <w:rFonts w:hint="eastAsia"/>
        </w:rPr>
        <w:t>　　2.7 儿童植物奶行业集中度、竞争程度分析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儿童植物奶行业集中度分析：2025年中国Top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中国市场儿童植物奶第一梯队、第二梯队和第三梯队厂商（品牌）及2025年市场份额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不同产品类型儿童植物奶分析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中国市场不同产品类型儿童植物奶销量（2021-2032）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中国市场不同产品类型儿童植物奶销量及市场份额（2021-2026）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中国市场不同产品类型儿童植物奶销量预测（2027-2032）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中国市场不同产品类型儿童植物奶规模（2021-2032）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中国市场不同产品类型儿童植物奶规模及市场份额（2021-2026）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中国市场不同产品类型儿童植物奶规模预测（2027-2032）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中国市场不同产品类型儿童植物奶价格走势（2021-2032）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不同应用儿童植物奶分析</w:t>
      </w:r>
      <w:r>
        <w:rPr>
          <w:rFonts w:hint="eastAsia"/>
        </w:rPr>
        <w:br/>
      </w:r>
      <w:r>
        <w:rPr>
          <w:rFonts w:hint="eastAsia"/>
        </w:rPr>
        <w:t>　　5.1 中国市场不同应用儿童植物奶销量（2021-2032）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中国市场不同应用儿童植物奶销量及市场份额（2021-2026）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中国市场不同应用儿童植物奶销量预测（2027-2032）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中国市场不同应用儿童植物奶规模（2021-2032）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中国市场不同应用儿童植物奶规模及市场份额（2021-2026）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中国市场不同应用儿童植物奶规模预测（2027-2032）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中国市场不同应用儿童植物奶价格走势（2021-2032）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儿童植物奶行业发展分析---发展趋势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儿童植物奶行业发展分析---厂商壁垒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儿童植物奶行业发展分析---驱动因素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儿童植物奶行业发展分析---制约因素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儿童植物奶中国企业SWOT分析</w:t>
      </w:r>
      <w:r>
        <w:rPr>
          <w:rFonts w:hint="eastAsia"/>
        </w:rPr>
        <w:br/>
      </w:r>
      <w:r>
        <w:rPr>
          <w:rFonts w:hint="eastAsia"/>
        </w:rPr>
        <w:t>　　6.6 儿童植物奶行业发展分析---行业政策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儿童植物奶行业产业链简介</w:t>
      </w:r>
      <w:r>
        <w:rPr>
          <w:rFonts w:hint="eastAsia"/>
        </w:rPr>
        <w:br/>
      </w:r>
      <w:r>
        <w:rPr>
          <w:rFonts w:hint="eastAsia"/>
        </w:rPr>
        <w:t>　　7.2 儿童植物奶产业链分析-上游</w:t>
      </w:r>
      <w:r>
        <w:rPr>
          <w:rFonts w:hint="eastAsia"/>
        </w:rPr>
        <w:br/>
      </w:r>
      <w:r>
        <w:rPr>
          <w:rFonts w:hint="eastAsia"/>
        </w:rPr>
        <w:t>　　7.3 儿童植物奶产业链分析-中游</w:t>
      </w:r>
      <w:r>
        <w:rPr>
          <w:rFonts w:hint="eastAsia"/>
        </w:rPr>
        <w:br/>
      </w:r>
      <w:r>
        <w:rPr>
          <w:rFonts w:hint="eastAsia"/>
        </w:rPr>
        <w:t>　　7.4 儿童植物奶产业链分析-下游</w:t>
      </w:r>
      <w:r>
        <w:rPr>
          <w:rFonts w:hint="eastAsia"/>
        </w:rPr>
        <w:br/>
      </w:r>
      <w:r>
        <w:rPr>
          <w:rFonts w:hint="eastAsia"/>
        </w:rPr>
        <w:t>　　7.5 儿童植物奶行业采购模式</w:t>
      </w:r>
      <w:r>
        <w:rPr>
          <w:rFonts w:hint="eastAsia"/>
        </w:rPr>
        <w:br/>
      </w:r>
      <w:r>
        <w:rPr>
          <w:rFonts w:hint="eastAsia"/>
        </w:rPr>
        <w:t>　　7.6 儿童植物奶行业生产模式</w:t>
      </w:r>
      <w:r>
        <w:rPr>
          <w:rFonts w:hint="eastAsia"/>
        </w:rPr>
        <w:br/>
      </w:r>
      <w:r>
        <w:rPr>
          <w:rFonts w:hint="eastAsia"/>
        </w:rPr>
        <w:t>　　7.7 儿童植物奶行业销售模式及销售渠道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中国本土儿童植物奶产能、产量分析</w:t>
      </w:r>
      <w:r>
        <w:rPr>
          <w:rFonts w:hint="eastAsia"/>
        </w:rPr>
        <w:br/>
      </w:r>
      <w:r>
        <w:rPr>
          <w:rFonts w:hint="eastAsia"/>
        </w:rPr>
        <w:t>　　8.1 中国儿童植物奶供需现状及预测（2021-2032）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中国儿童植物奶产能、产量、产能利用率及发展趋势（2021-2032）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中国儿童植物奶产量、市场需求量及发展趋势（2021-2032）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中国儿童植物奶进出口分析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中国市场儿童植物奶主要进口来源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中国市场儿童植物奶主要出口目的地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不同产品类型儿童植物奶市场规模2021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不同应用儿童植物奶市场规模2021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中国市场主要厂商儿童植物奶收入（2021-2026）&amp;（万元）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中国市场主要厂商儿童植物奶收入份额（2021-2026）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2025年中国主要生产商儿童植物奶收入排名（万元）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中国市场主要厂商儿童植物奶价格（2021-2026）&amp;（元/吨）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中国市场主要厂商儿童植物奶总部及产地分布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中国市场主要厂商成立时间及儿童植物奶商业化日期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中国市场主要厂商儿童植物奶产品类型及应用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2025年中国市场儿童植物奶主要厂商市场地位（第一梯队、第二梯队和第三梯队）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儿童植物奶市场投资、并购等现状分析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中国市场不同产品类型儿童植物奶销量（2021-2026）&amp;（吨）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中国市场不同产品类型儿童植物奶销量市场份额（2021-2026）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中国市场不同产品类型儿童植物奶销量预测（2027-2032）&amp;（吨）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中国市场不同产品类型儿童植物奶销量市场份额预测（2027-2032）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中国市场不同产品类型儿童植物奶规模（2021-2026）&amp;（万元）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中国市场不同产品类型儿童植物奶规模市场份额（2021-2026）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中国市场不同产品类型儿童植物奶规模预测（2027-2032）&amp;（万元）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中国市场不同产品类型儿童植物奶规模市场份额预测（2027-2032）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中国市场不同应用儿童植物奶销量（2021-2026）&amp;（吨）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中国市场不同应用儿童植物奶销量市场份额（2021-2026）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中国市场不同应用儿童植物奶销量预测（2027-2032）&amp;（吨）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中国市场不同应用儿童植物奶销量市场份额预测（2027-2032）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中国市场不同应用儿童植物奶规模（2021-2026）&amp;（万元）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中国市场不同应用儿童植物奶规模市场份额（2021-2026）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中国市场不同应用儿童植物奶规模预测（2027-2032）&amp;（万元）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中国市场不同应用儿童植物奶规模市场份额预测（2027-2032）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儿童植物奶行业发展分析---发展趋势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儿童植物奶行业发展分析---厂商壁垒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儿童植物奶行业发展分析---驱动因素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儿童植物奶行业发展分析---制约因素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儿童植物奶行业相关重点政策一览</w:t>
      </w:r>
      <w:r>
        <w:rPr>
          <w:rFonts w:hint="eastAsia"/>
        </w:rPr>
        <w:br/>
      </w:r>
      <w:r>
        <w:rPr>
          <w:rFonts w:hint="eastAsia"/>
        </w:rPr>
        <w:t>　　表 85： 儿童植物奶行业供应链分析</w:t>
      </w:r>
      <w:r>
        <w:rPr>
          <w:rFonts w:hint="eastAsia"/>
        </w:rPr>
        <w:br/>
      </w:r>
      <w:r>
        <w:rPr>
          <w:rFonts w:hint="eastAsia"/>
        </w:rPr>
        <w:t>　　表 86： 儿童植物奶上游原料供应商</w:t>
      </w:r>
      <w:r>
        <w:rPr>
          <w:rFonts w:hint="eastAsia"/>
        </w:rPr>
        <w:br/>
      </w:r>
      <w:r>
        <w:rPr>
          <w:rFonts w:hint="eastAsia"/>
        </w:rPr>
        <w:t>　　表 87： 儿童植物奶行业主要下游客户</w:t>
      </w:r>
      <w:r>
        <w:rPr>
          <w:rFonts w:hint="eastAsia"/>
        </w:rPr>
        <w:br/>
      </w:r>
      <w:r>
        <w:rPr>
          <w:rFonts w:hint="eastAsia"/>
        </w:rPr>
        <w:t>　　表 88： 儿童植物奶典型经销商</w:t>
      </w:r>
      <w:r>
        <w:rPr>
          <w:rFonts w:hint="eastAsia"/>
        </w:rPr>
        <w:br/>
      </w:r>
      <w:r>
        <w:rPr>
          <w:rFonts w:hint="eastAsia"/>
        </w:rPr>
        <w:t>　　表 89： 中国儿童植物奶产量、销量、进口量及出口量（2021-2026）&amp;（吨）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中国儿童植物奶产量、销量、进口量及出口量预测（2027-2032）&amp;（吨）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中国市场儿童植物奶主要进口来源</w:t>
      </w:r>
      <w:r>
        <w:rPr>
          <w:rFonts w:hint="eastAsia"/>
        </w:rPr>
        <w:br/>
      </w:r>
      <w:r>
        <w:rPr>
          <w:rFonts w:hint="eastAsia"/>
        </w:rPr>
        <w:t>　　表 92： 中国市场儿童植物奶主要出口目的地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儿童植物奶产品图片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中国不同产品类型儿童植物奶市场规模市场份额2025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谷物基植物奶产品图片</w:t>
      </w:r>
      <w:r>
        <w:rPr>
          <w:rFonts w:hint="eastAsia"/>
        </w:rPr>
        <w:br/>
      </w:r>
      <w:r>
        <w:rPr>
          <w:rFonts w:hint="eastAsia"/>
        </w:rPr>
        <w:t>　　图 4： 豆类基植物奶产品图片</w:t>
      </w:r>
      <w:r>
        <w:rPr>
          <w:rFonts w:hint="eastAsia"/>
        </w:rPr>
        <w:br/>
      </w:r>
      <w:r>
        <w:rPr>
          <w:rFonts w:hint="eastAsia"/>
        </w:rPr>
        <w:t>　　图 5： 坚果/种子基植物奶产品图片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中国不同应用儿童植物奶市场份额2025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中国市场儿童植物奶市场规模，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中国市场儿童植物奶收入及增长率（2021-2032）&amp;（万元）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中国市场儿童植物奶销量及增长率（2021-2032）&amp;（吨）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2025年中国市场主要厂商儿童植物奶销量市场份额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2025年中国市场主要厂商儿童植物奶收入市场份额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2025年中国市场前五大厂商儿童植物奶市场份额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2025年中国市场儿童植物奶第一梯队、第二梯队和第三梯队厂商（品牌）及市场份额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中国市场不同产品类型儿童植物奶价格走势（2021-2032）&amp;（元/吨）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中国市场不同应用儿童植物奶价格走势（2021-2032）&amp;（元/吨）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儿童植物奶中国企业SWOT分析</w:t>
      </w:r>
      <w:r>
        <w:rPr>
          <w:rFonts w:hint="eastAsia"/>
        </w:rPr>
        <w:br/>
      </w:r>
      <w:r>
        <w:rPr>
          <w:rFonts w:hint="eastAsia"/>
        </w:rPr>
        <w:t>　　图 20： 儿童植物奶产业链</w:t>
      </w:r>
      <w:r>
        <w:rPr>
          <w:rFonts w:hint="eastAsia"/>
        </w:rPr>
        <w:br/>
      </w:r>
      <w:r>
        <w:rPr>
          <w:rFonts w:hint="eastAsia"/>
        </w:rPr>
        <w:t>　　图 21： 儿童植物奶行业采购模式分析</w:t>
      </w:r>
      <w:r>
        <w:rPr>
          <w:rFonts w:hint="eastAsia"/>
        </w:rPr>
        <w:br/>
      </w:r>
      <w:r>
        <w:rPr>
          <w:rFonts w:hint="eastAsia"/>
        </w:rPr>
        <w:t>　　图 22： 儿童植物奶行业生产模式分析</w:t>
      </w:r>
      <w:r>
        <w:rPr>
          <w:rFonts w:hint="eastAsia"/>
        </w:rPr>
        <w:br/>
      </w:r>
      <w:r>
        <w:rPr>
          <w:rFonts w:hint="eastAsia"/>
        </w:rPr>
        <w:t>　　图 23： 儿童植物奶行业销售模式分析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中国儿童植物奶产能、产量、产能利用率及发展趋势（2021-2032）&amp;（吨）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中国儿童植物奶产量、市场需求量及发展趋势（2021-2032）&amp;（吨）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7d48b412c4bef" w:history="1">
        <w:r>
          <w:rPr>
            <w:rStyle w:val="Hyperlink"/>
          </w:rPr>
          <w:t>2026-2032年中国儿童植物奶市场现状与发展前景预测报告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7d48b412c4bef" w:history="1">
        <w:r>
          <w:rPr>
            <w:rStyle w:val="Hyperlink"/>
          </w:rPr>
          <w:t>https://www.20087.com/6/98/ErTongZhiWuNaiHangYeQianJingFenXi.html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奶的功效和作用、儿童植物奶的功效和作用、什么叫植物奶、儿童植物奶好吗、被称为植物牛奶的是什么、儿童植物奶亚麻籽油变奶的制作方法、植物蛋奶是什么东西、儿童植物奶OMEGA-3、植物奶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c4ed989c431a" w:history="1">
      <w:r>
        <w:rPr>
          <w:rStyle w:val="Hyperlink"/>
        </w:rPr>
        <w:t>2026-2032年中国儿童植物奶市场现状与发展前景预测报告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ErTongZhiWuNaiHangYeQianJingFenXi.html" TargetMode="External" Id="R6f87d48b412c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ErTongZhiWuNaiHangYeQianJingFenXi.html" TargetMode="External" Id="R1c29c4ed989c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2026-03-01T23:49:55Z</dcterms:created>
  <dcterms:modified xsi:type="dcterms:W3CDTF">2026-03-02T00:49:55Z</dcterms:modified>
  <dc:subject>2026-2032年中国儿童植物奶市场现状与发展前景预测报告</dc:subject>
  <dc:title>2026-2032年中国儿童植物奶市场现状与发展前景预测报告</dc:title>
  <cp:keywords>2026-2032年中国儿童植物奶市场现状与发展前景预测报告</cp:keywords>
  <dc:description>2026-2032年中国儿童植物奶市场现状与发展前景预测报告</dc:description>
</cp:coreProperties>
</file>