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3ce23a5c043a5" w:history="1">
              <w:r>
                <w:rPr>
                  <w:rStyle w:val="Hyperlink"/>
                </w:rPr>
                <w:t>2026-2032年全球与中国外卖盒市场现状调研及前景趋势预测报告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3ce23a5c043a5" w:history="1">
              <w:r>
                <w:rPr>
                  <w:rStyle w:val="Hyperlink"/>
                </w:rPr>
                <w:t>2026-2032年全球与中国外卖盒市场现状调研及前景趋势预测报告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3ce23a5c043a5" w:history="1">
                <w:r>
                  <w:rPr>
                    <w:rStyle w:val="Hyperlink"/>
                  </w:rPr>
                  <w:t>https://www.20087.com/6/68/WaiMaiHeShiChangQianJing.html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盒是即时餐饮配送的核心包装载体，需兼顾食品保温、防漏、承重与成本控制，材质涵盖PP塑料、铝箔、纸浆模塑及可降解PLA等。当前市场以一次性使用为主，头部平台推动“无需餐具”选项以减少浪费，部分城市试点可循环餐盒系统。然而，行业面临环保材料性能不足、回收体系缺失及“伪可降解”泛滥等问题。PLA餐盒在常温下易变形，且需工业堆肥条件才能降解，普通填埋仍难分解；同时，油污污染导致纸盒回收率极低。此外，商家为控制成本多选用低价非标产品，存在双酚A迁移或异味风险，威胁食品安全。</w:t>
      </w:r>
      <w:r>
        <w:rPr>
          <w:rFonts w:hint="eastAsia"/>
        </w:rPr>
        <w:br/>
      </w:r>
      <w:r>
        <w:rPr>
          <w:rFonts w:hint="eastAsia"/>
        </w:rPr>
        <w:t>　　未来，外卖盒将向真正可循环模式、智能包装与材料创新演进。标准化可折叠硅胶或不锈钢餐盒配合押金返还机制，实现百次以上复用；内置时间-温度指示标签可监控配送过程新鲜度。在材料端，海藻基、菌丝体等生物材料将提供高性能可堆肥替代方案。政策驱动下，生产者责任延伸制度（EPR）将强制平台承担回收成本。随着绿色消费意识觉醒与法规趋严，外卖盒将从“一次性耗材”升级为闭环管理、安全可靠、环境友好的食品接触系统，其核心价值在于卫生保障、资源效率与用户体验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3ce23a5c043a5" w:history="1">
        <w:r>
          <w:rPr>
            <w:rStyle w:val="Hyperlink"/>
          </w:rPr>
          <w:t>2026-2032年全球与中国外卖盒市场现状调研及前景趋势预测报告</w:t>
        </w:r>
      </w:hyperlink>
      <w:r>
        <w:rPr>
          <w:rFonts w:hint="eastAsia"/>
        </w:rPr>
        <w:t>》基于多年行业研究积累，结合外卖盒市场发展现状，依托行业权威数据资源和长期市场监测数据库，对外卖盒市场规模、技术现状及未来方向进行了全面分析。报告梳理了外卖盒行业竞争格局，重点评估了主要企业的市场表现及品牌影响力，并通过SWOT分析揭示了外卖盒行业机遇与潜在风险。同时，报告对外卖盒市场前景和发展趋势进行了科学预测，为投资者提供了投资价值判断和策略建议，助力把握外卖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按产品类型细分，全球外卖盒市场规模2020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纸质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按应用细分，全球外卖盒市场规模2020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外卖盒行业发展总体概况</w:t>
      </w:r>
      <w:r>
        <w:rPr>
          <w:rFonts w:hint="eastAsia"/>
        </w:rPr>
        <w:br/>
      </w:r>
      <w:r>
        <w:rPr>
          <w:rFonts w:hint="eastAsia"/>
        </w:rPr>
        <w:t>　　　　1.5.2 外卖盒行业发展主要特点</w:t>
      </w:r>
      <w:r>
        <w:rPr>
          <w:rFonts w:hint="eastAsia"/>
        </w:rPr>
        <w:br/>
      </w:r>
      <w:r>
        <w:rPr>
          <w:rFonts w:hint="eastAsia"/>
        </w:rPr>
        <w:t>　　　　1.5.3 外卖盒行业发展影响因素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外卖盒有利因素</w:t>
      </w:r>
      <w:r>
        <w:rPr>
          <w:rFonts w:hint="eastAsia"/>
        </w:rPr>
        <w:br/>
      </w:r>
      <w:r>
        <w:rPr>
          <w:rFonts w:hint="eastAsia"/>
        </w:rPr>
        <w:t>　　　　1.5.3 .2 外卖盒不利因素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外卖盒主要企业在国际市场占有率（按销量，2022-2025）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2024年外卖盒主要企业在国际市场排名（按销量）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全球市场主要企业外卖盒销量（2022-2025）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全球市场，近三年外卖盒主要企业占有率及排名（按收入）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外卖盒主要企业在国际市场占有率（按收入，2022-2025）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2024年外卖盒主要企业在国际市场排名（按收入）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全球市场主要企业外卖盒销售收入（2022-2025）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全球市场主要企业外卖盒销售价格（2022-2025）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中国市场，近三年外卖盒主要企业占有率及排名（按销量）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外卖盒主要企业在中国市场占有率（按销量，2022-2025）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2024年外卖盒主要企业在中国市场排名（按销量）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中国市场主要企业外卖盒销量（2022-2025）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中国市场，近三年外卖盒主要企业占有率及排名（按收入）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外卖盒主要企业在中国市场占有率（按收入，2022-2025）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2024年外卖盒主要企业在中国市场排名（按收入）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中国市场主要企业外卖盒销售收入（2022-2025）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全球主要厂商外卖盒总部及产地分布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全球主要厂商成立时间及外卖盒商业化日期</w:t>
      </w:r>
      <w:r>
        <w:rPr>
          <w:rFonts w:hint="eastAsia"/>
        </w:rPr>
        <w:br/>
      </w:r>
      <w:r>
        <w:rPr>
          <w:rFonts w:hint="eastAsia"/>
        </w:rPr>
        <w:t>　　2.8 全球主要厂商外卖盒产品类型及应用</w:t>
      </w:r>
      <w:r>
        <w:rPr>
          <w:rFonts w:hint="eastAsia"/>
        </w:rPr>
        <w:br/>
      </w:r>
      <w:r>
        <w:rPr>
          <w:rFonts w:hint="eastAsia"/>
        </w:rPr>
        <w:t>　　2.9 外卖盒行业集中度、竞争程度分析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外卖盒行业集中度分析：2024年全球Top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全球外卖盒第一梯队、第二梯队和第三梯队生产商（品牌）及市场份额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全球外卖盒总体规模分析</w:t>
      </w:r>
      <w:r>
        <w:rPr>
          <w:rFonts w:hint="eastAsia"/>
        </w:rPr>
        <w:br/>
      </w:r>
      <w:r>
        <w:rPr>
          <w:rFonts w:hint="eastAsia"/>
        </w:rPr>
        <w:t>　　3.1 全球外卖盒供需现状及预测（2020-2032）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全球外卖盒产能、产量、产能利用率及发展趋势（2020-2032）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全球外卖盒产量、需求量及发展趋势（2020-2032）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全球主要地区外卖盒产量及发展趋势（2020-2032）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全球主要地区外卖盒产量（2020-2025）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全球主要地区外卖盒产量（2026-2032）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全球主要地区外卖盒产量市场份额（2020-2032）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中国外卖盒供需现状及预测（2020-2032）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中国外卖盒产能、产量、产能利用率及发展趋势（2020-2032）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中国外卖盒产量、市场需求量及发展趋势（2020-2032）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中国市场外卖盒进出口（2020-2032）</w:t>
      </w:r>
      <w:r>
        <w:rPr>
          <w:rFonts w:hint="eastAsia"/>
        </w:rPr>
        <w:br/>
      </w:r>
      <w:r>
        <w:rPr>
          <w:rFonts w:hint="eastAsia"/>
        </w:rPr>
        <w:t>　　3.4 全球外卖盒销量及销售额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全球市场外卖盒销售额（2020-2032）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全球市场外卖盒销量（2020-2032）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全球市场外卖盒价格趋势（2020-2032）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全球外卖盒主要地区分析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全球主要地区外卖盒市场规模分析：2020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全球主要地区外卖盒销售收入及市场份额（2020-2025年）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全球主要地区外卖盒销售收入预测（2026-2032年）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全球主要地区外卖盒销量分析：2020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全球主要地区外卖盒销量及市场份额（2020-2025年）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全球主要地区外卖盒销量及市场份额预测（2026-2032）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印度市场外卖盒销量、收入及增长率（2020-2032）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外卖盒销量、收入、价格及毛利率（2020-2025）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不同产品类型外卖盒分析</w:t>
      </w:r>
      <w:r>
        <w:rPr>
          <w:rFonts w:hint="eastAsia"/>
        </w:rPr>
        <w:br/>
      </w:r>
      <w:r>
        <w:rPr>
          <w:rFonts w:hint="eastAsia"/>
        </w:rPr>
        <w:t>　　6.1 全球不同产品类型外卖盒销量（2020-2032）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全球不同产品类型外卖盒销量及市场份额（2020-2025）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全球不同产品类型外卖盒销量预测（2026-2032）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全球不同产品类型外卖盒收入（2020-2032）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全球不同产品类型外卖盒收入及市场份额（2020-2025）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全球不同产品类型外卖盒收入预测（2026-2032）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全球不同产品类型外卖盒价格走势（2020-2032）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中国不同产品类型外卖盒销量（2020-2032）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中国不同产品类型外卖盒销量预测（2026-2032）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中国不同产品类型外卖盒销量及市场份额（2020-2025）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中国不同产品类型外卖盒收入（2020-2032）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中国不同产品类型外卖盒收入及市场份额（2020-2025）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中国不同产品类型外卖盒收入预测（2026-2032）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不同应用外卖盒分析</w:t>
      </w:r>
      <w:r>
        <w:rPr>
          <w:rFonts w:hint="eastAsia"/>
        </w:rPr>
        <w:br/>
      </w:r>
      <w:r>
        <w:rPr>
          <w:rFonts w:hint="eastAsia"/>
        </w:rPr>
        <w:t>　　7.1 全球不同应用外卖盒销量（2020-2032）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全球不同应用外卖盒销量及市场份额（2020-2025）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全球不同应用外卖盒销量预测（2026-2032）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全球不同应用外卖盒收入（2020-2032）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全球不同应用外卖盒收入及市场份额（2020-2025）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全球不同应用外卖盒收入预测（2026-2032）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全球不同应用外卖盒价格走势（2020-2032）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中国不同应用外卖盒销量（2020-2032）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中国不同应用外卖盒销量及市场份额（2020-2025）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中国不同应用外卖盒销量预测（2026-2032）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中国不同应用外卖盒收入（2020-2032）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中国不同应用外卖盒收入及市场份额（2020-2025）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中国不同应用外卖盒收入预测（2026-2032）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外卖盒行业发展趋势</w:t>
      </w:r>
      <w:r>
        <w:rPr>
          <w:rFonts w:hint="eastAsia"/>
        </w:rPr>
        <w:br/>
      </w:r>
      <w:r>
        <w:rPr>
          <w:rFonts w:hint="eastAsia"/>
        </w:rPr>
        <w:t>　　8.2 外卖盒行业主要驱动因素</w:t>
      </w:r>
      <w:r>
        <w:rPr>
          <w:rFonts w:hint="eastAsia"/>
        </w:rPr>
        <w:br/>
      </w:r>
      <w:r>
        <w:rPr>
          <w:rFonts w:hint="eastAsia"/>
        </w:rPr>
        <w:t>　　8.3 外卖盒中国企业SWOT分析</w:t>
      </w:r>
      <w:r>
        <w:rPr>
          <w:rFonts w:hint="eastAsia"/>
        </w:rPr>
        <w:br/>
      </w:r>
      <w:r>
        <w:rPr>
          <w:rFonts w:hint="eastAsia"/>
        </w:rPr>
        <w:t>　　8.4 中国外卖盒行业政策环境分析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外卖盒行业产业链简介</w:t>
      </w:r>
      <w:r>
        <w:rPr>
          <w:rFonts w:hint="eastAsia"/>
        </w:rPr>
        <w:br/>
      </w:r>
      <w:r>
        <w:rPr>
          <w:rFonts w:hint="eastAsia"/>
        </w:rPr>
        <w:t>　　　　9.1.1 外卖盒行业供应链分析</w:t>
      </w:r>
      <w:r>
        <w:rPr>
          <w:rFonts w:hint="eastAsia"/>
        </w:rPr>
        <w:br/>
      </w:r>
      <w:r>
        <w:rPr>
          <w:rFonts w:hint="eastAsia"/>
        </w:rPr>
        <w:t>　　　　9.1.2 外卖盒主要原料及供应情况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外卖盒行业采购模式</w:t>
      </w:r>
      <w:r>
        <w:rPr>
          <w:rFonts w:hint="eastAsia"/>
        </w:rPr>
        <w:br/>
      </w:r>
      <w:r>
        <w:rPr>
          <w:rFonts w:hint="eastAsia"/>
        </w:rPr>
        <w:t>　　9.3 外卖盒行业生产模式</w:t>
      </w:r>
      <w:r>
        <w:rPr>
          <w:rFonts w:hint="eastAsia"/>
        </w:rPr>
        <w:br/>
      </w:r>
      <w:r>
        <w:rPr>
          <w:rFonts w:hint="eastAsia"/>
        </w:rPr>
        <w:t>　　9.4 外卖盒行业销售模式及销售渠道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按产品类型细分，全球外卖盒市场规模2020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按应用细分，全球外卖盒市场规模（CAGR）2020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外卖盒行业发展主要特点</w:t>
      </w:r>
      <w:r>
        <w:rPr>
          <w:rFonts w:hint="eastAsia"/>
        </w:rPr>
        <w:br/>
      </w:r>
      <w:r>
        <w:rPr>
          <w:rFonts w:hint="eastAsia"/>
        </w:rPr>
        <w:t>　　表 4： 外卖盒行业发展有利因素分析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外卖盒行业发展不利因素分析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进入外卖盒行业壁垒</w:t>
      </w:r>
      <w:r>
        <w:rPr>
          <w:rFonts w:hint="eastAsia"/>
        </w:rPr>
        <w:br/>
      </w:r>
      <w:r>
        <w:rPr>
          <w:rFonts w:hint="eastAsia"/>
        </w:rPr>
        <w:t>　　表 7： 外卖盒主要企业在国际市场占有率（按销量，2022-2025）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2024年外卖盒主要企业在国际市场排名（按销量）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全球市场主要企业外卖盒销量（2022-2025）&amp;（千件）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外卖盒主要企业在国际市场占有率（按收入，2022-2025）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2024年外卖盒主要企业在国际市场排名（按收入）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全球市场主要企业外卖盒销售收入（2022-2025）&amp;（万元）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全球市场主要企业外卖盒销售价格（2022-2025）&amp;（元/件）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外卖盒主要企业在中国市场占有率（按销量，2022-2025）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2024年外卖盒主要企业在中国市场排名（按销量）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中国市场主要企业外卖盒销量（2022-2025）&amp;（千件）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外卖盒主要企业在中国市场占有率（按收入，2022-2025）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2024年外卖盒主要企业在中国市场排名（按收入）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中国市场主要企业外卖盒销售收入（2022-2025）&amp;（万元）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全球主要厂商外卖盒总部及产地分布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全球主要厂商成立时间及外卖盒商业化日期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全球主要厂商外卖盒产品类型及应用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2024年全球外卖盒主要厂商市场地位（第一梯队、第二梯队和第三梯队）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全球外卖盒市场投资、并购等现状分析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全球主要地区外卖盒产量增速（CAGR）：（2020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全球主要地区外卖盒产量（2020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全球主要地区外卖盒产量（2020-2025）&amp;（千件）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全球主要地区外卖盒产量（2026-2032）&amp;（千件）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全球主要地区外卖盒产量市场份额（2020-2025）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全球主要地区外卖盒产量（2026-2032）&amp;（千件）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中国市场外卖盒产量、销量、进出口（2020-2025年）&amp;（千件）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中国市场外卖盒产量、销量、进出口预测（2026-2032）&amp;（千件）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全球主要地区外卖盒销售收入增速：（2020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全球主要地区外卖盒销售收入（2020-2025）&amp;（万元）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全球主要地区外卖盒销售收入市场份额（2020-2025）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全球主要地区外卖盒收入（2026-2032）&amp;（万元）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全球主要地区外卖盒收入市场份额（2026-2032）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全球主要地区外卖盒销量（千件）：2020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全球主要地区外卖盒销量（2020-2025）&amp;（千件）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全球主要地区外卖盒销量市场份额（2020-2025）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全球主要地区外卖盒销量（2026-2032）&amp;（千件）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全球主要地区外卖盒销量份额（2026-2032）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外卖盒生产基地、销售区域、竞争对手及市场地位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外卖盒产品规格、参数及市场应用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外卖盒销量（千件）、收入（万元）、价格（元/件）及毛利率（2020-2025）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全球不同产品类型外卖盒销量（2020-2025年）&amp;（千件）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全球不同产品类型外卖盒销量市场份额（2020-2025）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全球不同产品类型外卖盒销量预测（2026-2032）&amp;（千件）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全球市场不同产品类型外卖盒销量市场份额预测（2026-2032）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全球不同产品类型外卖盒收入（2020-2025年）&amp;（万元）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全球不同产品类型外卖盒收入市场份额（2020-2025）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全球不同产品类型外卖盒收入预测（2026-2032）&amp;（万元）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全球不同产品类型外卖盒收入市场份额预测（2026-2032）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中国不同产品类型外卖盒销量预测（2026-2032）&amp;（千件）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全球市场不同产品类型外卖盒销量市场份额预测（2026-2032）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中国不同产品类型外卖盒销量（2020-2025年）&amp;（千件）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中国不同产品类型外卖盒销量市场份额（2020-2025）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中国不同产品类型外卖盒收入（2020-2025年）&amp;（万元）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中国不同产品类型外卖盒收入市场份额（2020-2025）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中国不同产品类型外卖盒收入预测（2026-2032）&amp;（万元）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中国不同产品类型外卖盒收入市场份额预测（2026-2032）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全球不同应用外卖盒销量（2020-2025年）&amp;（千件）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全球不同应用外卖盒销量市场份额（2020-2025）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全球不同应用外卖盒销量预测（2026-2032）&amp;（千件）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全球市场不同应用外卖盒销量市场份额预测（2026-2032）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全球不同应用外卖盒收入（2020-2025年）&amp;（万元）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全球不同应用外卖盒收入市场份额（2020-2025）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全球不同应用外卖盒收入预测（2026-2032）&amp;（万元）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全球不同应用外卖盒收入市场份额预测（2026-2032）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中国不同应用外卖盒销量（2020-2025年）&amp;（千件）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中国不同应用外卖盒销量市场份额（2020-2025）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中国不同应用外卖盒销量预测（2026-2032）&amp;（千件）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中国市场不同应用外卖盒销量市场份额预测（2026-2032）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中国不同应用外卖盒收入（2020-2025年）&amp;（万元）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中国不同应用外卖盒收入市场份额（2020-2025）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中国不同应用外卖盒收入预测（2026-2032）&amp;（万元）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中国不同应用外卖盒收入市场份额预测（2026-2032）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外卖盒行业发展趋势</w:t>
      </w:r>
      <w:r>
        <w:rPr>
          <w:rFonts w:hint="eastAsia"/>
        </w:rPr>
        <w:br/>
      </w:r>
      <w:r>
        <w:rPr>
          <w:rFonts w:hint="eastAsia"/>
        </w:rPr>
        <w:t>　　表 111： 外卖盒行业主要驱动因素</w:t>
      </w:r>
      <w:r>
        <w:rPr>
          <w:rFonts w:hint="eastAsia"/>
        </w:rPr>
        <w:br/>
      </w:r>
      <w:r>
        <w:rPr>
          <w:rFonts w:hint="eastAsia"/>
        </w:rPr>
        <w:t>　　表 112： 外卖盒行业供应链分析</w:t>
      </w:r>
      <w:r>
        <w:rPr>
          <w:rFonts w:hint="eastAsia"/>
        </w:rPr>
        <w:br/>
      </w:r>
      <w:r>
        <w:rPr>
          <w:rFonts w:hint="eastAsia"/>
        </w:rPr>
        <w:t>　　表 113： 外卖盒上游原料供应商</w:t>
      </w:r>
      <w:r>
        <w:rPr>
          <w:rFonts w:hint="eastAsia"/>
        </w:rPr>
        <w:br/>
      </w:r>
      <w:r>
        <w:rPr>
          <w:rFonts w:hint="eastAsia"/>
        </w:rPr>
        <w:t>　　表 114： 外卖盒主要地区不同应用客户分析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外卖盒典型经销商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外卖盒产品图片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全球不同产品类型外卖盒销售额2020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全球不同产品类型外卖盒市场份额2024 &amp; 2032</w:t>
      </w:r>
      <w:r>
        <w:rPr>
          <w:rFonts w:hint="eastAsia"/>
        </w:rPr>
        <w:br/>
      </w:r>
      <w:r>
        <w:rPr>
          <w:rFonts w:hint="eastAsia"/>
        </w:rPr>
        <w:t>　　图 4： 纸质产品图片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全球不同应用外卖盒市场份额2024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2024年全球前五大生产商外卖盒市场份额</w:t>
      </w:r>
      <w:r>
        <w:rPr>
          <w:rFonts w:hint="eastAsia"/>
        </w:rPr>
        <w:br/>
      </w:r>
      <w:r>
        <w:rPr>
          <w:rFonts w:hint="eastAsia"/>
        </w:rPr>
        <w:t>　　图 11： 2024年全球外卖盒第一梯队、第二梯队和第三梯队厂商及市场份额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全球外卖盒产能、产量、产能利用率及发展趋势（2020-2032）&amp;（千件）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全球外卖盒产量、需求量及发展趋势（2020-2032）&amp;（千件）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全球主要地区外卖盒产量市场份额（2020-2032）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中国外卖盒产能、产量、产能利用率及发展趋势（2020-2032）&amp;（千件）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中国外卖盒产量、市场需求量及发展趋势（2020-2032）&amp;（千件）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全球外卖盒市场销售额及增长率：（2020-2032）&amp;（万元）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全球市场外卖盒市场规模：2020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全球市场外卖盒价格趋势（2020-2032）&amp;（元/件）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全球主要地区外卖盒销售收入（2020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全球主要地区外卖盒销售收入市场份额（2020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印度市场外卖盒销量及增长率（2020-2032）&amp;（千件）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印度市场外卖盒收入及增长率（2020-2032）&amp;（万元）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全球不同产品类型外卖盒价格走势（2020-2032）&amp;（元/件）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全球不同应用外卖盒价格走势（2020-2032）&amp;（元/件）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外卖盒中国企业SWOT分析</w:t>
      </w:r>
      <w:r>
        <w:rPr>
          <w:rFonts w:hint="eastAsia"/>
        </w:rPr>
        <w:br/>
      </w:r>
      <w:r>
        <w:rPr>
          <w:rFonts w:hint="eastAsia"/>
        </w:rPr>
        <w:t>　　图 38： 外卖盒产业链</w:t>
      </w:r>
      <w:r>
        <w:rPr>
          <w:rFonts w:hint="eastAsia"/>
        </w:rPr>
        <w:br/>
      </w:r>
      <w:r>
        <w:rPr>
          <w:rFonts w:hint="eastAsia"/>
        </w:rPr>
        <w:t>　　图 39： 外卖盒行业采购模式分析</w:t>
      </w:r>
      <w:r>
        <w:rPr>
          <w:rFonts w:hint="eastAsia"/>
        </w:rPr>
        <w:br/>
      </w:r>
      <w:r>
        <w:rPr>
          <w:rFonts w:hint="eastAsia"/>
        </w:rPr>
        <w:t>　　图 40： 外卖盒行业生产模式</w:t>
      </w:r>
      <w:r>
        <w:rPr>
          <w:rFonts w:hint="eastAsia"/>
        </w:rPr>
        <w:br/>
      </w:r>
      <w:r>
        <w:rPr>
          <w:rFonts w:hint="eastAsia"/>
        </w:rPr>
        <w:t>　　图 41： 外卖盒行业销售模式分析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3ce23a5c043a5" w:history="1">
        <w:r>
          <w:rPr>
            <w:rStyle w:val="Hyperlink"/>
          </w:rPr>
          <w:t>2026-2032年全球与中国外卖盒市场现状调研及前景趋势预测报告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3ce23a5c043a5" w:history="1">
        <w:r>
          <w:rPr>
            <w:rStyle w:val="Hyperlink"/>
          </w:rPr>
          <w:t>https://www.20087.com/6/68/WaiMaiHeShiChangQianJing.html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热点：餐盒一次性批发、外卖盒子对身体的危害、外卖餐盒图片、外卖盒盛60℃以上食物会释放有毒物质、外卖盒可以加热吗、外卖盒能进微波炉吗、外卖盒是什么材质、外卖盒图片、外卖盒微塑料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3740ec224f49" w:history="1">
      <w:r>
        <w:rPr>
          <w:rStyle w:val="Hyperlink"/>
        </w:rPr>
        <w:t>2026-2032年全球与中国外卖盒市场现状调研及前景趋势预测报告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aiMaiHeShiChangQianJing.html" TargetMode="External" Id="R8053ce23a5c0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aiMaiHeShiChangQianJing.html" TargetMode="External" Id="R35fd3740ec2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2025-11-13T06:51:40Z</dcterms:created>
  <dcterms:modified xsi:type="dcterms:W3CDTF">2025-11-13T07:51:40Z</dcterms:modified>
  <dc:subject>2026-2032年全球与中国外卖盒市场现状调研及前景趋势预测报告</dc:subject>
  <dc:title>2026-2032年全球与中国外卖盒市场现状调研及前景趋势预测报告</dc:title>
  <cp:keywords>2026-2032年全球与中国外卖盒市场现状调研及前景趋势预测报告</cp:keywords>
  <dc:description>2026-2032年全球与中国外卖盒市场现状调研及前景趋势预测报告</dc:description>
</cp:coreProperties>
</file>