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cdd52f21645e1" w:history="1">
              <w:r>
                <w:rPr>
                  <w:rStyle w:val="Hyperlink"/>
                </w:rPr>
                <w:t>2025-2031年中国鱼糜制品市场现状全面调研与发展趋势分析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cdd52f21645e1" w:history="1">
              <w:r>
                <w:rPr>
                  <w:rStyle w:val="Hyperlink"/>
                </w:rPr>
                <w:t>2025-2031年中国鱼糜制品市场现状全面调研与发展趋势分析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cdd52f21645e1" w:history="1">
                <w:r>
                  <w:rPr>
                    <w:rStyle w:val="Hyperlink"/>
                  </w:rPr>
                  <w:t>https://www.20087.com/7/88/YuMiZhiPinDeFaZhanQuShi.html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糜制品是一种以鱼肉为主要原料，经过研磨、混合等工序加工而成的食品，包括鱼丸、鱼糕等。近年来，随着消费者对健康饮食的追求和方便食品的需求增加，鱼糜制品市场持续增长。生产商正致力于提高鱼糜制品的营养价值和口感，同时也在不断创新口味和形式，以满足不同消费者的偏好。</w:t>
      </w:r>
      <w:r>
        <w:rPr>
          <w:rFonts w:hint="eastAsia"/>
        </w:rPr>
        <w:br/>
      </w:r>
      <w:r>
        <w:rPr>
          <w:rFonts w:hint="eastAsia"/>
        </w:rPr>
        <w:t>　　未来，鱼糜制品市场的发展将受到以下几个方面的影响：一是随着消费者对健康食品的需求增加，鱼糜制品将更注重提高其营养价值和口感；二是随着技术的进步，鱼糜制品将更注重采用先进的加工技术和配料，提高产品的保鲜期和安全性；三是随着市场竞争的加剧，鱼糜制品生产商将更注重提供多样化的口味和包装，以满足不同消费者的需求；四是随着环保法规的趋严，鱼糜制品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cdd52f21645e1" w:history="1">
        <w:r>
          <w:rPr>
            <w:rStyle w:val="Hyperlink"/>
          </w:rPr>
          <w:t>2025-2031年中国鱼糜制品市场现状全面调研与发展趋势分析</w:t>
        </w:r>
      </w:hyperlink>
      <w:r>
        <w:rPr>
          <w:rFonts w:hint="eastAsia"/>
        </w:rPr>
        <w:t>》基于多年鱼糜制品行业研究积累，结合鱼糜制品行业市场现状，通过资深研究团队对鱼糜制品市场资讯的系统整理与分析，依托权威数据资源及长期市场监测数据库，对鱼糜制品行业进行了全面调研。报告详细分析了鱼糜制品市场规模、市场前景、技术现状及未来发展方向，重点评估了鱼糜制品行业内企业的竞争格局及经营表现，并通过SWOT分析揭示了鱼糜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6cdd52f21645e1" w:history="1">
        <w:r>
          <w:rPr>
            <w:rStyle w:val="Hyperlink"/>
          </w:rPr>
          <w:t>2025-2031年中国鱼糜制品市场现状全面调研与发展趋势分析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》为投资者提供了准确的市场现状分析及前景预判，帮助挖掘行业投资价值，并提出投资策略与营销策略建议，是把握鱼糜制品行业动态、优化决策的重要工具。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鱼糜制品行业概述</w:t>
      </w:r>
      <w:r>
        <w:rPr>
          <w:rFonts w:hint="eastAsia"/>
        </w:rPr>
        <w:br/>
      </w:r>
      <w:r>
        <w:rPr>
          <w:rFonts w:hint="eastAsia"/>
        </w:rPr>
        <w:t>　　第一节 鱼糜制品行业发展环境分析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三、2025年鱼糜制品行业相关政策及影响</w:t>
      </w:r>
      <w:r>
        <w:rPr>
          <w:rFonts w:hint="eastAsia"/>
        </w:rPr>
        <w:br/>
      </w:r>
      <w:r>
        <w:rPr>
          <w:rFonts w:hint="eastAsia"/>
        </w:rPr>
        <w:t>　　第二节 鱼糜制品行业基本特征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三、鱼糜制品行业特性分析</w:t>
      </w:r>
      <w:r>
        <w:rPr>
          <w:rFonts w:hint="eastAsia"/>
        </w:rPr>
        <w:br/>
      </w:r>
      <w:r>
        <w:rPr>
          <w:rFonts w:hint="eastAsia"/>
        </w:rPr>
        <w:t>　　　　四、鱼糜制品行业发展历程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鱼糜制品行业产业链分析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二、鱼糜制品产业链模型分析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2025年中国鱼糜制品产业运行环境分析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2025年中国鱼糜制品产业政策环境分析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一、鱼糜制品产业政策分析</w:t>
      </w:r>
      <w:r>
        <w:rPr>
          <w:rFonts w:hint="eastAsia"/>
        </w:rPr>
        <w:br/>
      </w:r>
      <w:r>
        <w:rPr>
          <w:rFonts w:hint="eastAsia"/>
        </w:rPr>
        <w:t>　　　　二、鱼糜制品标准分析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2025年中国鱼糜制品产业社会环境分析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2025年中国鱼糜制品产业运行走势分析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2025年中国鱼糜制品产业发展概述</w:t>
      </w:r>
      <w:r>
        <w:rPr>
          <w:rFonts w:hint="eastAsia"/>
        </w:rPr>
        <w:br/>
      </w:r>
      <w:r>
        <w:rPr>
          <w:rFonts w:hint="eastAsia"/>
        </w:rPr>
        <w:t>　　　　一、鱼糜制品产业回顾</w:t>
      </w:r>
      <w:r>
        <w:rPr>
          <w:rFonts w:hint="eastAsia"/>
        </w:rPr>
        <w:br/>
      </w:r>
      <w:r>
        <w:rPr>
          <w:rFonts w:hint="eastAsia"/>
        </w:rPr>
        <w:t>　　　　二、世界鱼糜制品市场调研</w:t>
      </w:r>
      <w:r>
        <w:rPr>
          <w:rFonts w:hint="eastAsia"/>
        </w:rPr>
        <w:br/>
      </w:r>
      <w:r>
        <w:rPr>
          <w:rFonts w:hint="eastAsia"/>
        </w:rPr>
        <w:t>　　　　日本是世界上速冻食品的第三大消费市场，也是亚洲第一大消费市场，产量达160.1万吨，消费量285.53万吨，品种3,000多种，仅烹饪调制食品就有2,400多种，人均年消费量为22.5千克。多年来，日本一直是鱼糜的主要生产和出口国。根据日本株式会社纪文食品（Toshimi Itou）数据显示，日本鱼糜产量出现大幅下降，和相比降幅达45.3%。</w:t>
      </w:r>
      <w:r>
        <w:rPr>
          <w:rFonts w:hint="eastAsia"/>
        </w:rPr>
        <w:br/>
      </w:r>
      <w:r>
        <w:rPr>
          <w:rFonts w:hint="eastAsia"/>
        </w:rPr>
        <w:t>　　　　2020-2025年日本鱼糜产量走势图</w:t>
      </w:r>
      <w:r>
        <w:rPr>
          <w:rFonts w:hint="eastAsia"/>
        </w:rPr>
        <w:br/>
      </w:r>
      <w:r>
        <w:rPr>
          <w:rFonts w:hint="eastAsia"/>
        </w:rPr>
        <w:t>　　　　三、鱼糜制品产业技术分析</w:t>
      </w:r>
      <w:r>
        <w:rPr>
          <w:rFonts w:hint="eastAsia"/>
        </w:rPr>
        <w:br/>
      </w:r>
      <w:r>
        <w:rPr>
          <w:rFonts w:hint="eastAsia"/>
        </w:rPr>
        <w:t>　　第二节 2025年中国鱼糜制品产业运行态势分析</w:t>
      </w:r>
      <w:r>
        <w:rPr>
          <w:rFonts w:hint="eastAsia"/>
        </w:rPr>
        <w:br/>
      </w:r>
      <w:r>
        <w:rPr>
          <w:rFonts w:hint="eastAsia"/>
        </w:rPr>
        <w:t>　　　　一、鱼糜制品价格分析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二、世界先进水平的鱼糜制品分析</w:t>
      </w:r>
      <w:r>
        <w:rPr>
          <w:rFonts w:hint="eastAsia"/>
        </w:rPr>
        <w:br/>
      </w:r>
      <w:r>
        <w:rPr>
          <w:rFonts w:hint="eastAsia"/>
        </w:rPr>
        <w:t>　　第三节 2025年中国鱼糜制品产业发展存在问题分析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2025年中国鱼糜制品产业市场供需分析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2025年中国鱼糜制品产业市场发展总况</w:t>
      </w:r>
      <w:r>
        <w:rPr>
          <w:rFonts w:hint="eastAsia"/>
        </w:rPr>
        <w:br/>
      </w:r>
      <w:r>
        <w:rPr>
          <w:rFonts w:hint="eastAsia"/>
        </w:rPr>
        <w:t>　　　　一、鱼糜制品市场供给情况分析</w:t>
      </w:r>
      <w:r>
        <w:rPr>
          <w:rFonts w:hint="eastAsia"/>
        </w:rPr>
        <w:br/>
      </w:r>
      <w:r>
        <w:rPr>
          <w:rFonts w:hint="eastAsia"/>
        </w:rPr>
        <w:t>　　　　二、鱼糜制品需求分析</w:t>
      </w:r>
      <w:r>
        <w:rPr>
          <w:rFonts w:hint="eastAsia"/>
        </w:rPr>
        <w:br/>
      </w:r>
      <w:r>
        <w:rPr>
          <w:rFonts w:hint="eastAsia"/>
        </w:rPr>
        <w:t>　　　　三、鱼糜制品需求特点分析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2025年中国鱼糜制品产业市场动态分析</w:t>
      </w:r>
      <w:r>
        <w:rPr>
          <w:rFonts w:hint="eastAsia"/>
        </w:rPr>
        <w:br/>
      </w:r>
      <w:r>
        <w:rPr>
          <w:rFonts w:hint="eastAsia"/>
        </w:rPr>
        <w:t>　　　　一、鱼糜制品品牌分析</w:t>
      </w:r>
      <w:r>
        <w:rPr>
          <w:rFonts w:hint="eastAsia"/>
        </w:rPr>
        <w:br/>
      </w:r>
      <w:r>
        <w:rPr>
          <w:rFonts w:hint="eastAsia"/>
        </w:rPr>
        <w:t>　　　　二、鱼糜制品产品产量结构性分析</w:t>
      </w:r>
      <w:r>
        <w:rPr>
          <w:rFonts w:hint="eastAsia"/>
        </w:rPr>
        <w:br/>
      </w:r>
      <w:r>
        <w:rPr>
          <w:rFonts w:hint="eastAsia"/>
        </w:rPr>
        <w:t>　　　　三、鱼糜制品经营发展能力</w:t>
      </w:r>
      <w:r>
        <w:rPr>
          <w:rFonts w:hint="eastAsia"/>
        </w:rPr>
        <w:br/>
      </w:r>
      <w:r>
        <w:rPr>
          <w:rFonts w:hint="eastAsia"/>
        </w:rPr>
        <w:t>　　第三节 2025年中国鱼糜制品产业市场销售情况分析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2020-2025年中国鱼糜制品进出口数据监测分析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2020-2025年中国鱼糜制品进口数据分析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2020-2025年中国鱼糜制品出口数据分析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2020-2025年中国鱼糜制品进出口平均单价分析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2020-2025年中国鱼糜制品进出口国家及地区分析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2020-2025年中国鱼糜制品所属行业主要数据监测分析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2020-2025年中国鱼糜制品所属行业规模分析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2025年中国鱼糜制品所属行业结构分析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2020-2025年中国鱼糜制品所属行业产值分析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2020-2025年中国鱼糜制品所属行业成本费用分析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2020-2025年中国鱼糜制品所属行业盈利能力分析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2025年中国鱼糜制品产品市场竞争格局分析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2025年中国鱼糜制品竞争现状分析</w:t>
      </w:r>
      <w:r>
        <w:rPr>
          <w:rFonts w:hint="eastAsia"/>
        </w:rPr>
        <w:br/>
      </w:r>
      <w:r>
        <w:rPr>
          <w:rFonts w:hint="eastAsia"/>
        </w:rPr>
        <w:t>　　　　一、鱼糜制品市场竞争力分析</w:t>
      </w:r>
      <w:r>
        <w:rPr>
          <w:rFonts w:hint="eastAsia"/>
        </w:rPr>
        <w:br/>
      </w:r>
      <w:r>
        <w:rPr>
          <w:rFonts w:hint="eastAsia"/>
        </w:rPr>
        <w:t>　　　　二、鱼糜制品品牌竞争分析</w:t>
      </w:r>
      <w:r>
        <w:rPr>
          <w:rFonts w:hint="eastAsia"/>
        </w:rPr>
        <w:br/>
      </w:r>
      <w:r>
        <w:rPr>
          <w:rFonts w:hint="eastAsia"/>
        </w:rPr>
        <w:t>　　　　三、鱼糜制品价格竞争分析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2025年中国鱼糜制品产业集中度分析</w:t>
      </w:r>
      <w:r>
        <w:rPr>
          <w:rFonts w:hint="eastAsia"/>
        </w:rPr>
        <w:br/>
      </w:r>
      <w:r>
        <w:rPr>
          <w:rFonts w:hint="eastAsia"/>
        </w:rPr>
        <w:t>　　　　一、鱼糜制品市场集中度分析</w:t>
      </w:r>
      <w:r>
        <w:rPr>
          <w:rFonts w:hint="eastAsia"/>
        </w:rPr>
        <w:br/>
      </w:r>
      <w:r>
        <w:rPr>
          <w:rFonts w:hint="eastAsia"/>
        </w:rPr>
        <w:t>　　　　二、鱼糜制品区域集中度分析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2025年中国鱼糜制品企业提升竞争力策略分析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鱼糜制品优势企业竞争性财务数据分析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四海鱼蛋有限公司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浙江兴业集团有限公司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青岛亿路发集团有限公司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荣成泰祥水产食品有限公司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2025-2031年中国鱼糜制品产业发趋势预测分析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2025-2031年中国鱼糜制品发展趋势分析</w:t>
      </w:r>
      <w:r>
        <w:rPr>
          <w:rFonts w:hint="eastAsia"/>
        </w:rPr>
        <w:br/>
      </w:r>
      <w:r>
        <w:rPr>
          <w:rFonts w:hint="eastAsia"/>
        </w:rPr>
        <w:t>　　　　一、鱼糜制品产业技术发展方向分析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二、鱼糜制品竞争格局预测分析</w:t>
      </w:r>
      <w:r>
        <w:rPr>
          <w:rFonts w:hint="eastAsia"/>
        </w:rPr>
        <w:br/>
      </w:r>
      <w:r>
        <w:rPr>
          <w:rFonts w:hint="eastAsia"/>
        </w:rPr>
        <w:t>　　　　三、鱼糜制品行业发展预测分析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2025-2031年中国鱼糜制品市场预测分析</w:t>
      </w:r>
      <w:r>
        <w:rPr>
          <w:rFonts w:hint="eastAsia"/>
        </w:rPr>
        <w:br/>
      </w:r>
      <w:r>
        <w:rPr>
          <w:rFonts w:hint="eastAsia"/>
        </w:rPr>
        <w:t>　　　　一、鱼糜制品供给预测分析</w:t>
      </w:r>
      <w:r>
        <w:rPr>
          <w:rFonts w:hint="eastAsia"/>
        </w:rPr>
        <w:br/>
      </w:r>
      <w:r>
        <w:rPr>
          <w:rFonts w:hint="eastAsia"/>
        </w:rPr>
        <w:t>　　　　二、鱼糜制品需求预测分析</w:t>
      </w:r>
      <w:r>
        <w:rPr>
          <w:rFonts w:hint="eastAsia"/>
        </w:rPr>
        <w:br/>
      </w:r>
      <w:r>
        <w:rPr>
          <w:rFonts w:hint="eastAsia"/>
        </w:rPr>
        <w:t>　　　　三、鱼糜制品进出口预测分析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2025-2031年中国鱼糜制品市场盈利预测分析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2025-2031年中国鱼糜制品行业投资机会与风险分析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2025-2031年中国鱼糜制品行业投资环境分析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2025-2031年中国鱼糜制品行业投资机会分析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一、鱼糜制品投资潜力分析</w:t>
      </w:r>
      <w:r>
        <w:rPr>
          <w:rFonts w:hint="eastAsia"/>
        </w:rPr>
        <w:br/>
      </w:r>
      <w:r>
        <w:rPr>
          <w:rFonts w:hint="eastAsia"/>
        </w:rPr>
        <w:t>　　　　二、鱼糜制品投资吸引力分析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2025-2031年中国鱼糜制品行业投资前景分析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中.智林.　2025-2031年中国鱼糜制品行业投资规划建议分析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cdd52f21645e1" w:history="1">
        <w:r>
          <w:rPr>
            <w:rStyle w:val="Hyperlink"/>
          </w:rPr>
          <w:t>2025-2031年中国鱼糜制品市场现状全面调研与发展趋势分析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cdd52f21645e1" w:history="1">
        <w:r>
          <w:rPr>
            <w:rStyle w:val="Hyperlink"/>
          </w:rPr>
          <w:t>https://www.20087.com/7/88/YuMiZhiPinDeFaZhanQuShi.html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提高鱼糜制品的弹性、鱼糜制品名词解释、影响鱼糜制品弹性的因素、鱼糜制品的凝胶特性形成的原理是什么、鱼糜图片、鱼糜制品的特点、鱼糜制品的制作实验报告、鱼糜制品生产过程中的擂溃过程有哪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ed528a6ea4fdf" w:history="1">
      <w:r>
        <w:rPr>
          <w:rStyle w:val="Hyperlink"/>
        </w:rPr>
        <w:t>2025-2031年中国鱼糜制品市场现状全面调研与发展趋势分析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uMiZhiPinDeFaZhanQuShi.html" TargetMode="External" Id="Rf76cdd52f216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uMiZhiPinDeFaZhanQuShi.html" TargetMode="External" Id="R759ed528a6ea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2025-01-30T06:43:00Z</dcterms:created>
  <dcterms:modified xsi:type="dcterms:W3CDTF">2025-01-30T07:43:00Z</dcterms:modified>
  <dc:subject>2025-2031年中国鱼糜制品市场现状全面调研与发展趋势分析</dc:subject>
  <dc:title>2025-2031年中国鱼糜制品市场现状全面调研与发展趋势分析</dc:title>
  <cp:keywords>2025-2031年中国鱼糜制品市场现状全面调研与发展趋势分析</cp:keywords>
  <dc:description>2025-2031年中国鱼糜制品市场现状全面调研与发展趋势分析</dc:description>
</cp:coreProperties>
</file>