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f9ba05acd4170" w:history="1">
              <w:r>
                <w:rPr>
                  <w:rStyle w:val="Hyperlink"/>
                </w:rPr>
                <w:t>中国三段幼儿奶粉市场现状调研与行业前景分析报告（2026-2032年）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f9ba05acd4170" w:history="1">
              <w:r>
                <w:rPr>
                  <w:rStyle w:val="Hyperlink"/>
                </w:rPr>
                <w:t>中国三段幼儿奶粉市场现状调研与行业前景分析报告（2026-2032年）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f9ba05acd4170" w:history="1">
                <w:r>
                  <w:rPr>
                    <w:rStyle w:val="Hyperlink"/>
                  </w:rPr>
                  <w:t>https://www.20087.com/7/88/SanDuanYouErNaiFenHangYeQianJingQuShi.html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段幼儿奶粉是专为12至36月龄婴幼儿设计的配方乳粉，作为母乳或二段奶粉的延续，强调营养均衡、消化吸收与免疫支持，核心成分包括乳清蛋白、益生元（如GOS/FOS）、DHA、ARA及多种维生素矿物质。三段幼儿奶粉严格遵循国家婴幼儿配方食品标准（如中国GB 10767），高端系列引入OPO结构脂、乳铁蛋白、核苷酸等活性成分以模拟母乳功能；在科学育儿理念普及与消费升级驱动下，三段奶粉正从基础营养供给转向精准营养干预载体。然而，部分产品存在过度营销“功能性”成分而缺乏临床验证的问题，且原料奶源质量波动、供应链透明度不足影响消费者信任。</w:t>
      </w:r>
      <w:r>
        <w:rPr>
          <w:rFonts w:hint="eastAsia"/>
        </w:rPr>
        <w:br/>
      </w:r>
      <w:r>
        <w:rPr>
          <w:rFonts w:hint="eastAsia"/>
        </w:rPr>
        <w:t>　　未来，三段幼儿奶粉将向个性化营养、全链路可追溯与绿色配方方向演进。基于肠道菌群检测的定制化益生元组合将提升个体适配性。区块链技术将实现从牧场到罐装的全程数据上链，增强安全可信度。植物基DHA、发酵乳铁蛋白等可持续原料将降低环境足迹。在循证营养框架下，企业将联合医疗机构开展长期队列研究，验证特定配方对认知发育、免疫力等指标的影响。此外，随着全球监管趋严，具备真实世界证据支撑、无添加蔗糖与香精的清洁标签产品将成为市场主流，推动三段幼儿奶粉从大众消费品升级为融合科学验证、透明溯源与生态责任的新一代儿童早期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f9ba05acd4170" w:history="1">
        <w:r>
          <w:rPr>
            <w:rStyle w:val="Hyperlink"/>
          </w:rPr>
          <w:t>中国三段幼儿奶粉市场现状调研与行业前景分析报告（2026-2032年）</w:t>
        </w:r>
      </w:hyperlink>
      <w:r>
        <w:rPr>
          <w:rFonts w:hint="eastAsia"/>
        </w:rPr>
        <w:t>》基于国家统计局及相关协会的详实数据，系统分析了三段幼儿奶粉行业的市场规模、重点企业表现、产业链结构、竞争格局及价格动态。报告内容严谨、数据详实，结合丰富图表，全面呈现三段幼儿奶粉行业现状与未来发展趋势。通过对三段幼儿奶粉技术现状、SWOT分析及市场前景的解读，报告为三段幼儿奶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三段幼儿奶粉行业概述</w:t>
      </w:r>
      <w:r>
        <w:rPr>
          <w:rFonts w:hint="eastAsia"/>
        </w:rPr>
        <w:br/>
      </w:r>
      <w:r>
        <w:rPr>
          <w:rFonts w:hint="eastAsia"/>
        </w:rPr>
        <w:t>　　第一节 三段幼儿奶粉定义与分类</w:t>
      </w:r>
      <w:r>
        <w:rPr>
          <w:rFonts w:hint="eastAsia"/>
        </w:rPr>
        <w:br/>
      </w:r>
      <w:r>
        <w:rPr>
          <w:rFonts w:hint="eastAsia"/>
        </w:rPr>
        <w:t>　　第二节 三段幼儿奶粉应用领域</w:t>
      </w:r>
      <w:r>
        <w:rPr>
          <w:rFonts w:hint="eastAsia"/>
        </w:rPr>
        <w:br/>
      </w:r>
      <w:r>
        <w:rPr>
          <w:rFonts w:hint="eastAsia"/>
        </w:rPr>
        <w:t>　　第三节 三段幼儿奶粉行业经济指标分析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三段幼儿奶粉产业链及经营模式分析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三、三段幼儿奶粉销售模式及销售渠道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全球三段幼儿奶粉市场发展综述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2020-2025年全球三段幼儿奶粉市场规模与趋势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主要国家与地区三段幼儿奶粉市场分析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2026-2032年全球三段幼儿奶粉行业发展趋势与前景预测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中国三段幼儿奶粉行业市场分析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2025-2026年三段幼儿奶粉产能与投资动态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一、国内三段幼儿奶粉产能及利用情况</w:t>
      </w:r>
      <w:r>
        <w:rPr>
          <w:rFonts w:hint="eastAsia"/>
        </w:rPr>
        <w:br/>
      </w:r>
      <w:r>
        <w:rPr>
          <w:rFonts w:hint="eastAsia"/>
        </w:rPr>
        <w:t>　　　　二、三段幼儿奶粉产能扩张与投资动态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2026-2032年三段幼儿奶粉行业产量统计与趋势预测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一、2020-2025年三段幼儿奶粉行业产量数据统计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1、2020-2025年三段幼儿奶粉产量及增长趋势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2、2020-2025年三段幼儿奶粉细分产品产量及份额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二、影响三段幼儿奶粉产量的关键因素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三、2026-2032年三段幼儿奶粉产量预测</w:t>
      </w:r>
      <w:r>
        <w:rPr>
          <w:rFonts w:hint="eastAsia"/>
        </w:rPr>
        <w:br/>
      </w:r>
      <w:r>
        <w:rPr>
          <w:rFonts w:hint="eastAsia"/>
        </w:rPr>
        <w:t>　　第三节 2026-2032年三段幼儿奶粉市场需求与销售分析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一、2025-2026年三段幼儿奶粉行业需求现状</w:t>
      </w:r>
      <w:r>
        <w:rPr>
          <w:rFonts w:hint="eastAsia"/>
        </w:rPr>
        <w:br/>
      </w:r>
      <w:r>
        <w:rPr>
          <w:rFonts w:hint="eastAsia"/>
        </w:rPr>
        <w:t>　　　　二、三段幼儿奶粉客户群体与需求特点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三、2020-2025年三段幼儿奶粉行业销售规模分析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四、2026-2032年三段幼儿奶粉市场增长潜力与规模预测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中国三段幼儿奶粉细分市场与下游应用领域分析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三段幼儿奶粉细分市场分析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一、2025-2026年三段幼儿奶粉主要细分产品市场现状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三段幼儿奶粉下游应用与客户群体分析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一、2025-2026年三段幼儿奶粉各应用领域市场现状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2025-2026年三段幼儿奶粉行业技术发展现状及趋势分析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三段幼儿奶粉行业技术发展现状分析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国内外三段幼儿奶粉行业技术差异与原因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三段幼儿奶粉行业技术发展方向、趋势预测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提升三段幼儿奶粉行业技术能力策略建议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三段幼儿奶粉价格机制与竞争策略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一、2020-2025年三段幼儿奶粉市场价格走势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三段幼儿奶粉定价策略与方法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2026-2032年三段幼儿奶粉价格竞争态势与趋势预测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中国三段幼儿奶粉行业重点区域市场研究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2025-2026年重点区域三段幼儿奶粉市场发展概况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三、2026-2032年三段幼儿奶粉行业发展潜力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二、2020-2025年三段幼儿奶粉市场需求规模情况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三、2026-2032年三段幼儿奶粉行业发展潜力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2020-2025年中国三段幼儿奶粉行业进出口情况分析</w:t>
      </w:r>
      <w:r>
        <w:rPr>
          <w:rFonts w:hint="eastAsia"/>
        </w:rPr>
        <w:br/>
      </w:r>
      <w:r>
        <w:rPr>
          <w:rFonts w:hint="eastAsia"/>
        </w:rPr>
        <w:t>　　第一节 三段幼儿奶粉行业进口情况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一、2020-2025年三段幼儿奶粉进口规模及增长情况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二、三段幼儿奶粉主要进口来源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三段幼儿奶粉行业出口情况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一、2020-2025年三段幼儿奶粉出口规模及增长情况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二、三段幼儿奶粉主要出口目的地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2020-2025年中国三段幼儿奶粉行业总体发展与财务状况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2020-2025年中国三段幼儿奶粉行业规模情况</w:t>
      </w:r>
      <w:r>
        <w:rPr>
          <w:rFonts w:hint="eastAsia"/>
        </w:rPr>
        <w:br/>
      </w:r>
      <w:r>
        <w:rPr>
          <w:rFonts w:hint="eastAsia"/>
        </w:rPr>
        <w:t>　　　　一、三段幼儿奶粉行业企业数量规模</w:t>
      </w:r>
      <w:r>
        <w:rPr>
          <w:rFonts w:hint="eastAsia"/>
        </w:rPr>
        <w:br/>
      </w:r>
      <w:r>
        <w:rPr>
          <w:rFonts w:hint="eastAsia"/>
        </w:rPr>
        <w:t>　　　　二、三段幼儿奶粉行业从业人员规模</w:t>
      </w:r>
      <w:r>
        <w:rPr>
          <w:rFonts w:hint="eastAsia"/>
        </w:rPr>
        <w:br/>
      </w:r>
      <w:r>
        <w:rPr>
          <w:rFonts w:hint="eastAsia"/>
        </w:rPr>
        <w:t>　　　　三、三段幼儿奶粉行业市场敏感性分析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2020-2025年中国三段幼儿奶粉行业财务能力分析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一、三段幼儿奶粉行业盈利能力</w:t>
      </w:r>
      <w:r>
        <w:rPr>
          <w:rFonts w:hint="eastAsia"/>
        </w:rPr>
        <w:br/>
      </w:r>
      <w:r>
        <w:rPr>
          <w:rFonts w:hint="eastAsia"/>
        </w:rPr>
        <w:t>　　　　二、三段幼儿奶粉行业偿债能力</w:t>
      </w:r>
      <w:r>
        <w:rPr>
          <w:rFonts w:hint="eastAsia"/>
        </w:rPr>
        <w:br/>
      </w:r>
      <w:r>
        <w:rPr>
          <w:rFonts w:hint="eastAsia"/>
        </w:rPr>
        <w:t>　　　　三、三段幼儿奶粉行业营运能力</w:t>
      </w:r>
      <w:r>
        <w:rPr>
          <w:rFonts w:hint="eastAsia"/>
        </w:rPr>
        <w:br/>
      </w:r>
      <w:r>
        <w:rPr>
          <w:rFonts w:hint="eastAsia"/>
        </w:rPr>
        <w:t>　　　　四、三段幼儿奶粉行业发展能力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三段幼儿奶粉行业重点企业调研分析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二、企业三段幼儿奶粉业务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中国三段幼儿奶粉行业竞争格局分析</w:t>
      </w:r>
      <w:r>
        <w:rPr>
          <w:rFonts w:hint="eastAsia"/>
        </w:rPr>
        <w:br/>
      </w:r>
      <w:r>
        <w:rPr>
          <w:rFonts w:hint="eastAsia"/>
        </w:rPr>
        <w:t>　　第一节 三段幼儿奶粉行业竞争格局总览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2025-2026年三段幼儿奶粉行业竞争力分析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2020-2025年三段幼儿奶粉行业企业并购活动分析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2025-2026年三段幼儿奶粉行业会展与招投标活动分析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2026年中国三段幼儿奶粉企业发展企业发展策略与建议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三段幼儿奶粉销售模式与渠道策略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三段幼儿奶粉品牌与市场推广策略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三段幼儿奶粉研发投入与技术创新能力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三段幼儿奶粉合作联盟与资源整合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中国三段幼儿奶粉行业风险与对策</w:t>
      </w:r>
      <w:r>
        <w:rPr>
          <w:rFonts w:hint="eastAsia"/>
        </w:rPr>
        <w:br/>
      </w:r>
      <w:r>
        <w:rPr>
          <w:rFonts w:hint="eastAsia"/>
        </w:rPr>
        <w:t>　　第一节 三段幼儿奶粉行业SWOT分析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一、三段幼儿奶粉行业优势</w:t>
      </w:r>
      <w:r>
        <w:rPr>
          <w:rFonts w:hint="eastAsia"/>
        </w:rPr>
        <w:br/>
      </w:r>
      <w:r>
        <w:rPr>
          <w:rFonts w:hint="eastAsia"/>
        </w:rPr>
        <w:t>　　　　二、三段幼儿奶粉行业劣势</w:t>
      </w:r>
      <w:r>
        <w:rPr>
          <w:rFonts w:hint="eastAsia"/>
        </w:rPr>
        <w:br/>
      </w:r>
      <w:r>
        <w:rPr>
          <w:rFonts w:hint="eastAsia"/>
        </w:rPr>
        <w:t>　　　　三、三段幼儿奶粉市场机会</w:t>
      </w:r>
      <w:r>
        <w:rPr>
          <w:rFonts w:hint="eastAsia"/>
        </w:rPr>
        <w:br/>
      </w:r>
      <w:r>
        <w:rPr>
          <w:rFonts w:hint="eastAsia"/>
        </w:rPr>
        <w:t>　　　　四、三段幼儿奶粉市场威胁</w:t>
      </w:r>
      <w:r>
        <w:rPr>
          <w:rFonts w:hint="eastAsia"/>
        </w:rPr>
        <w:br/>
      </w:r>
      <w:r>
        <w:rPr>
          <w:rFonts w:hint="eastAsia"/>
        </w:rPr>
        <w:t>　　第二节 三段幼儿奶粉行业风险及对策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2026-2032年中国三段幼儿奶粉行业前景与发展趋势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2025-2026年三段幼儿奶粉行业发展环境分析</w:t>
      </w:r>
      <w:r>
        <w:rPr>
          <w:rFonts w:hint="eastAsia"/>
        </w:rPr>
        <w:br/>
      </w:r>
      <w:r>
        <w:rPr>
          <w:rFonts w:hint="eastAsia"/>
        </w:rPr>
        <w:t>　　　　一、三段幼儿奶粉行业主管部门与监管体制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二、三段幼儿奶粉行业主要法律法规及政策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三、三段幼儿奶粉行业标准与质量监管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2026-2032年三段幼儿奶粉行业发展趋势与方向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2026-2032年三段幼儿奶粉行业发展潜力与机遇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三段幼儿奶粉行业研究结论与建议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中.智.林：三段幼儿奶粉行业发展建议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2020-2025年中国三段幼儿奶粉市场规模及增长情况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2020-2025年中国三段幼儿奶粉行业产能及增长趋势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2026-2032年中国三段幼儿奶粉行业产能预测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2020-2025年中国三段幼儿奶粉行业产量及增长趋势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2026-2032年中国三段幼儿奶粉行业产量预测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2020-2025年中国三段幼儿奶粉行业市场需求及增长情况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2026-2032年中国三段幼儿奶粉行业市场需求预测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2020-2025年中国三段幼儿奶粉行业利润及增长情况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**地区三段幼儿奶粉市场规模及增长情况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**地区三段幼儿奶粉行业市场需求情况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**地区三段幼儿奶粉市场规模及增长情况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**地区三段幼儿奶粉行业市场需求情况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2020-2025年中国三段幼儿奶粉行业进口量及增速统计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2020-2025年中国三段幼儿奶粉行业出口量及增速统计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三段幼儿奶粉重点企业经营情况分析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2026年三段幼儿奶粉行业壁垒</w:t>
      </w:r>
      <w:r>
        <w:rPr>
          <w:rFonts w:hint="eastAsia"/>
        </w:rPr>
        <w:br/>
      </w:r>
      <w:r>
        <w:rPr>
          <w:rFonts w:hint="eastAsia"/>
        </w:rPr>
        <w:t>　　图表 2026年三段幼儿奶粉市场前景分析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2026-2032年中国三段幼儿奶粉市场需求预测</w:t>
      </w:r>
      <w:r>
        <w:rPr>
          <w:rFonts w:hint="eastAsia"/>
        </w:rPr>
        <w:br/>
      </w:r>
      <w:r>
        <w:rPr>
          <w:rFonts w:hint="eastAsia"/>
        </w:rPr>
        <w:t>　　图表 2026年三段幼儿奶粉发展趋势预测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f9ba05acd4170" w:history="1">
        <w:r>
          <w:rPr>
            <w:rStyle w:val="Hyperlink"/>
          </w:rPr>
          <w:t>中国三段幼儿奶粉市场现状调研与行业前景分析报告（2026-2032年）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f9ba05acd4170" w:history="1">
        <w:r>
          <w:rPr>
            <w:rStyle w:val="Hyperlink"/>
          </w:rPr>
          <w:t>https://www.20087.com/7/88/SanDuanYouErNaiFenHangYeQianJingQuShi.html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热点：排名前十的婴儿奶粉 a2奶粉、三段幼儿奶粉老人喝会大便干吗、3段奶粉、三段幼儿奶粉口碑最好的前十名、奶粉一二三段哪个贵、3段奶粉、宝宝换三段奶粉最佳年龄、3段奶粉好喝吗、君乐宝三段奶粉哪款好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dcb4e702643d0" w:history="1">
      <w:r>
        <w:rPr>
          <w:rStyle w:val="Hyperlink"/>
        </w:rPr>
        <w:t>中国三段幼儿奶粉市场现状调研与行业前景分析报告（2026-2032年）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anDuanYouErNaiFenHangYeQianJingQuShi.html" TargetMode="External" Id="Rb9cf9ba05ac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anDuanYouErNaiFenHangYeQianJingQuShi.html" TargetMode="External" Id="R404dcb4e7026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2025-11-26T06:53:23Z</dcterms:created>
  <dcterms:modified xsi:type="dcterms:W3CDTF">2025-11-26T07:53:23Z</dcterms:modified>
  <dc:subject>中国三段幼儿奶粉市场现状调研与行业前景分析报告（2026-2032年）</dc:subject>
  <dc:title>中国三段幼儿奶粉市场现状调研与行业前景分析报告（2026-2032年）</dc:title>
  <cp:keywords>中国三段幼儿奶粉市场现状调研与行业前景分析报告（2026-2032年）</cp:keywords>
  <dc:description>中国三段幼儿奶粉市场现状调研与行业前景分析报告（2026-2032年）</dc:description>
</cp:coreProperties>
</file>