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7e9cbbc104e0e" w:history="1">
              <w:r>
                <w:rPr>
                  <w:rStyle w:val="Hyperlink"/>
                </w:rPr>
                <w:t>全球与中国碳酸饮料发展现状及市场前景报告（2025-2031年）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7e9cbbc104e0e" w:history="1">
              <w:r>
                <w:rPr>
                  <w:rStyle w:val="Hyperlink"/>
                </w:rPr>
                <w:t>全球与中国碳酸饮料发展现状及市场前景报告（2025-2031年）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7e9cbbc104e0e" w:history="1">
                <w:r>
                  <w:rPr>
                    <w:rStyle w:val="Hyperlink"/>
                  </w:rPr>
                  <w:t>https://www.20087.com/7/98/TanSuanYinLiaoHangYeQianJingFenXi.html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市场长期以来一直是全球软饮料行业中最具竞争力的部分，包括可口可乐、百事可乐等知名品牌。近年来，随着消费者对健康生活方式的追求，碳酸饮料行业面临了新的挑战和机遇。一方面，低糖、无糖和天然成分的碳酸饮料逐渐受到市场青睐；另一方面，新兴的功能性饮料和植物基饮料也开始抢占市场份额。</w:t>
      </w:r>
      <w:r>
        <w:rPr>
          <w:rFonts w:hint="eastAsia"/>
        </w:rPr>
        <w:br/>
      </w:r>
      <w:r>
        <w:rPr>
          <w:rFonts w:hint="eastAsia"/>
        </w:rPr>
        <w:t>　　未来，碳酸饮料行业将更加注重产品创新和健康导向。为了满足消费者对减糖和天然成分的需求，生产商将开发更多低糖或使用天然甜味剂的配方。同时，含有益生元、维生素和矿物质的功能性碳酸饮料将吸引更多关注，以补充日常营养。此外，随着消费者对可持续包装的重视，可回收和可降解的包装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7e9cbbc104e0e" w:history="1">
        <w:r>
          <w:rPr>
            <w:rStyle w:val="Hyperlink"/>
          </w:rPr>
          <w:t>全球与中国碳酸饮料发展现状及市场前景报告（2025-2031年）</w:t>
        </w:r>
      </w:hyperlink>
      <w:r>
        <w:rPr>
          <w:rFonts w:hint="eastAsia"/>
        </w:rPr>
        <w:t>》基于详实数据，从市场规模、需求变化及价格动态等维度，全面解析了碳酸饮料行业的现状与发展趋势，并对碳酸饮料产业链各环节进行了系统性探讨。报告科学预测了碳酸饮料行业未来发展方向，重点分析了碳酸饮料技术现状及创新路径，同时聚焦碳酸饮料重点企业的经营表现，评估了市场竞争格局、品牌影响力及市场集中度。通过对细分市场的深入研究及SWOT分析，报告揭示了碳酸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中国碳酸饮料概述</w:t>
      </w:r>
      <w:r>
        <w:rPr>
          <w:rFonts w:hint="eastAsia"/>
        </w:rPr>
        <w:br/>
      </w:r>
      <w:r>
        <w:rPr>
          <w:rFonts w:hint="eastAsia"/>
        </w:rPr>
        <w:t>　　第一节 碳酸饮料行业定义</w:t>
      </w:r>
      <w:r>
        <w:rPr>
          <w:rFonts w:hint="eastAsia"/>
        </w:rPr>
        <w:br/>
      </w:r>
      <w:r>
        <w:rPr>
          <w:rFonts w:hint="eastAsia"/>
        </w:rPr>
        <w:t>　　第二节 碳酸饮料行业发展特性</w:t>
      </w:r>
      <w:r>
        <w:rPr>
          <w:rFonts w:hint="eastAsia"/>
        </w:rPr>
        <w:br/>
      </w:r>
      <w:r>
        <w:rPr>
          <w:rFonts w:hint="eastAsia"/>
        </w:rPr>
        <w:t>　　第三节 碳酸饮料产业链分析</w:t>
      </w:r>
      <w:r>
        <w:rPr>
          <w:rFonts w:hint="eastAsia"/>
        </w:rPr>
        <w:br/>
      </w:r>
      <w:r>
        <w:rPr>
          <w:rFonts w:hint="eastAsia"/>
        </w:rPr>
        <w:t>　　第四节 碳酸饮料行业生命周期分析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2024-2025年全球主要碳酸饮料市场发展概况</w:t>
      </w:r>
      <w:r>
        <w:rPr>
          <w:rFonts w:hint="eastAsia"/>
        </w:rPr>
        <w:br/>
      </w:r>
      <w:r>
        <w:rPr>
          <w:rFonts w:hint="eastAsia"/>
        </w:rPr>
        <w:t>　　第一节 全球碳酸饮料市场发展分析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欧洲地区主要国家碳酸饮料市场概况</w:t>
      </w:r>
      <w:r>
        <w:rPr>
          <w:rFonts w:hint="eastAsia"/>
        </w:rPr>
        <w:br/>
      </w:r>
      <w:r>
        <w:rPr>
          <w:rFonts w:hint="eastAsia"/>
        </w:rPr>
        <w:t>　　第三节 北美地区碳酸饮料市场概况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亚洲地区主要国家碳酸饮料市场概况</w:t>
      </w:r>
      <w:r>
        <w:rPr>
          <w:rFonts w:hint="eastAsia"/>
        </w:rPr>
        <w:br/>
      </w:r>
      <w:r>
        <w:rPr>
          <w:rFonts w:hint="eastAsia"/>
        </w:rPr>
        <w:t>　　第五节 全球碳酸饮料市场发展预测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2024-2025年中国碳酸饮料技术发展分析</w:t>
      </w:r>
      <w:r>
        <w:rPr>
          <w:rFonts w:hint="eastAsia"/>
        </w:rPr>
        <w:br/>
      </w:r>
      <w:r>
        <w:rPr>
          <w:rFonts w:hint="eastAsia"/>
        </w:rPr>
        <w:t>　　第一节 当前碳酸饮料技术发展现状分析</w:t>
      </w:r>
      <w:r>
        <w:rPr>
          <w:rFonts w:hint="eastAsia"/>
        </w:rPr>
        <w:br/>
      </w:r>
      <w:r>
        <w:rPr>
          <w:rFonts w:hint="eastAsia"/>
        </w:rPr>
        <w:t>　　第二节 碳酸饮料生产中需注意的问题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2024-2025年碳酸饮料市场特性分析</w:t>
      </w:r>
      <w:r>
        <w:rPr>
          <w:rFonts w:hint="eastAsia"/>
        </w:rPr>
        <w:br/>
      </w:r>
      <w:r>
        <w:rPr>
          <w:rFonts w:hint="eastAsia"/>
        </w:rPr>
        <w:t>　　第一节 碳酸饮料行业集中度分析</w:t>
      </w:r>
      <w:r>
        <w:rPr>
          <w:rFonts w:hint="eastAsia"/>
        </w:rPr>
        <w:br/>
      </w:r>
      <w:r>
        <w:rPr>
          <w:rFonts w:hint="eastAsia"/>
        </w:rPr>
        <w:t>　　第二节 碳酸饮料行业SWOT分析</w:t>
      </w:r>
      <w:r>
        <w:rPr>
          <w:rFonts w:hint="eastAsia"/>
        </w:rPr>
        <w:br/>
      </w:r>
      <w:r>
        <w:rPr>
          <w:rFonts w:hint="eastAsia"/>
        </w:rPr>
        <w:t>　　　　一、碳酸饮料行业优势</w:t>
      </w:r>
      <w:r>
        <w:rPr>
          <w:rFonts w:hint="eastAsia"/>
        </w:rPr>
        <w:br/>
      </w:r>
      <w:r>
        <w:rPr>
          <w:rFonts w:hint="eastAsia"/>
        </w:rPr>
        <w:t>　　　　二、碳酸饮料行业劣势</w:t>
      </w:r>
      <w:r>
        <w:rPr>
          <w:rFonts w:hint="eastAsia"/>
        </w:rPr>
        <w:br/>
      </w:r>
      <w:r>
        <w:rPr>
          <w:rFonts w:hint="eastAsia"/>
        </w:rPr>
        <w:t>　　　　三、碳酸饮料行业机会</w:t>
      </w:r>
      <w:r>
        <w:rPr>
          <w:rFonts w:hint="eastAsia"/>
        </w:rPr>
        <w:br/>
      </w:r>
      <w:r>
        <w:rPr>
          <w:rFonts w:hint="eastAsia"/>
        </w:rPr>
        <w:t>　　　　四、碳酸饮料行业风险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中国碳酸饮料发展现状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2024-2025年中国碳酸饮料市场现状分析</w:t>
      </w:r>
      <w:r>
        <w:rPr>
          <w:rFonts w:hint="eastAsia"/>
        </w:rPr>
        <w:br/>
      </w:r>
      <w:r>
        <w:rPr>
          <w:rFonts w:hint="eastAsia"/>
        </w:rPr>
        <w:t>　　第二节 中国碳酸饮料行业产量情况分析及预测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一、碳酸饮料总体产能规模</w:t>
      </w:r>
      <w:r>
        <w:rPr>
          <w:rFonts w:hint="eastAsia"/>
        </w:rPr>
        <w:br/>
      </w:r>
      <w:r>
        <w:rPr>
          <w:rFonts w:hint="eastAsia"/>
        </w:rPr>
        <w:t>　　　　二、碳酸饮料生产区域分布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四、2025-2031年中国碳酸饮料产量预测</w:t>
      </w:r>
      <w:r>
        <w:rPr>
          <w:rFonts w:hint="eastAsia"/>
        </w:rPr>
        <w:br/>
      </w:r>
      <w:r>
        <w:rPr>
          <w:rFonts w:hint="eastAsia"/>
        </w:rPr>
        <w:t>　　第三节 中国碳酸饮料市场需求分析及预测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2024-2025年碳酸饮料行业上、下游市场分析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2019-2024年中国碳酸饮料进出口分析</w:t>
      </w:r>
      <w:r>
        <w:rPr>
          <w:rFonts w:hint="eastAsia"/>
        </w:rPr>
        <w:br/>
      </w:r>
      <w:r>
        <w:rPr>
          <w:rFonts w:hint="eastAsia"/>
        </w:rPr>
        <w:t>　　第一节 碳酸饮料进口情况分析</w:t>
      </w:r>
      <w:r>
        <w:rPr>
          <w:rFonts w:hint="eastAsia"/>
        </w:rPr>
        <w:br/>
      </w:r>
      <w:r>
        <w:rPr>
          <w:rFonts w:hint="eastAsia"/>
        </w:rPr>
        <w:t>　　第二节 碳酸饮料出口情况分析</w:t>
      </w:r>
      <w:r>
        <w:rPr>
          <w:rFonts w:hint="eastAsia"/>
        </w:rPr>
        <w:br/>
      </w:r>
      <w:r>
        <w:rPr>
          <w:rFonts w:hint="eastAsia"/>
        </w:rPr>
        <w:t>　　第三节 影响碳酸饮料进出口因素分析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碳酸饮料投资建议</w:t>
      </w:r>
      <w:r>
        <w:rPr>
          <w:rFonts w:hint="eastAsia"/>
        </w:rPr>
        <w:br/>
      </w:r>
      <w:r>
        <w:rPr>
          <w:rFonts w:hint="eastAsia"/>
        </w:rPr>
        <w:t>　　第一节 2025年碳酸饮料市场前景分析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2025年碳酸饮料发展趋势预测</w:t>
      </w:r>
      <w:r>
        <w:rPr>
          <w:rFonts w:hint="eastAsia"/>
        </w:rPr>
        <w:br/>
      </w:r>
      <w:r>
        <w:rPr>
          <w:rFonts w:hint="eastAsia"/>
        </w:rPr>
        <w:t>　　第三节 碳酸饮料行业投资进入壁垒分析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碳酸饮料行业历程</w:t>
      </w:r>
      <w:r>
        <w:rPr>
          <w:rFonts w:hint="eastAsia"/>
        </w:rPr>
        <w:br/>
      </w:r>
      <w:r>
        <w:rPr>
          <w:rFonts w:hint="eastAsia"/>
        </w:rPr>
        <w:t>　　图表 碳酸饮料行业生命周期</w:t>
      </w:r>
      <w:r>
        <w:rPr>
          <w:rFonts w:hint="eastAsia"/>
        </w:rPr>
        <w:br/>
      </w:r>
      <w:r>
        <w:rPr>
          <w:rFonts w:hint="eastAsia"/>
        </w:rPr>
        <w:t>　　图表 碳酸饮料行业产业链分析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7e9cbbc104e0e" w:history="1">
        <w:r>
          <w:rPr>
            <w:rStyle w:val="Hyperlink"/>
          </w:rPr>
          <w:t>全球与中国碳酸饮料发展现状及市场前景报告（2025-2031年）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7e9cbbc104e0e" w:history="1">
        <w:r>
          <w:rPr>
            <w:rStyle w:val="Hyperlink"/>
          </w:rPr>
          <w:t>https://www.20087.com/7/98/TanSuanYinLiaoHangYeQianJingFenXi.html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小孩每天喝多少碳酸饮料合适、碳酸饮料对人体的好处和坏处、中国本土可乐、碳酸饮料对男人性功能有影响吗、三种常见的饮料是哪些、碳酸饮料的好处与坏处、哪些品牌的饮料是三无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4507aba2e4544" w:history="1">
      <w:r>
        <w:rPr>
          <w:rStyle w:val="Hyperlink"/>
        </w:rPr>
        <w:t>全球与中国碳酸饮料发展现状及市场前景报告（2025-2031年）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anSuanYinLiaoHangYeQianJingFenXi.html" TargetMode="External" Id="R7947e9cbbc10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anSuanYinLiaoHangYeQianJingFenXi.html" TargetMode="External" Id="Rbf14507aba2e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2024-06-04T03:14:00Z</dcterms:created>
  <dcterms:modified xsi:type="dcterms:W3CDTF">2024-06-04T04:14:00Z</dcterms:modified>
  <dc:subject>全球与中国碳酸饮料发展现状及市场前景报告（2025-2031年）</dc:subject>
  <dc:title>全球与中国碳酸饮料发展现状及市场前景报告（2025-2031年）</dc:title>
  <cp:keywords>全球与中国碳酸饮料发展现状及市场前景报告（2025-2031年）</cp:keywords>
  <dc:description>全球与中国碳酸饮料发展现状及市场前景报告（2025-2031年）</dc:description>
</cp:coreProperties>
</file>