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7b3f5d874454f" w:history="1">
              <w:r>
                <w:rPr>
                  <w:rStyle w:val="Hyperlink"/>
                </w:rPr>
                <w:t>2026-2032年中国驱鹅剂市场研究及前景趋势报告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7b3f5d874454f" w:history="1">
              <w:r>
                <w:rPr>
                  <w:rStyle w:val="Hyperlink"/>
                </w:rPr>
                <w:t>2026-2032年中国驱鹅剂市场研究及前景趋势报告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97b3f5d874454f" w:history="1">
                <w:r>
                  <w:rPr>
                    <w:rStyle w:val="Hyperlink"/>
                  </w:rPr>
                  <w:t>https://www.20087.com/7/08/QuEJiHangYeXianZhuangJiQianJing.html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鹅剂是一类用于机场、高尔夫球场、公园及农田等场所驱离野生雁鹅的化学或生物制剂，主要通过释放令雁鹅厌恶的气味、味道或视觉刺激实现非致命性防控。当前市场产品多以天然植物提取物（如葡萄籽油、辣椒素衍生物）、微生物代谢产物或合成拟似警戒信息素为基础，强调环境友好与对非靶标生物低毒性。部分剂型采用缓释微胶囊或聚合物基质，延长有效作用时间。然而，雁鹅具有较强适应性，长期使用单一成分易产生行为耐受，导致驱避效果衰减；同时，户外环境中的雨水冲刷、紫外线降解及土壤吸附显著缩短药效周期。此外，缺乏统一的生态安全评估标准，使得部分产品在湿地或水源附近应用存在潜在风险争议。</w:t>
      </w:r>
      <w:r>
        <w:rPr>
          <w:rFonts w:hint="eastAsia"/>
        </w:rPr>
        <w:br/>
      </w:r>
      <w:r>
        <w:rPr>
          <w:rFonts w:hint="eastAsia"/>
        </w:rPr>
        <w:t>　　未来，驱鹅剂将向多模态协同、智能释放与生态兼容性强化方向发展。复合配方将整合嗅觉、味觉与视觉驱避因子（如添加反光微粒），形成多感官干扰屏障，延缓雁鹅适应进程。基于环境传感的智能喷洒系统可根据雁鹅活动规律、气象条件自动触发精准施药，减少用量与环境暴露。在可持续性方面，可生物降解载体材料与本地植物源活性成分的开发将降低生态足迹，并符合有机场地管理认证要求。长远看，驱鹅剂可能与声波、无人机驱赶等物理手段融合，构建“化学-物理-行为”三位一体的综合管理方案。随着城市生态冲突加剧与航空安全标准提升，高效、人道、可监管的驱鹅剂将成为野生动物冲突管理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97b3f5d874454f" w:history="1">
        <w:r>
          <w:rPr>
            <w:rStyle w:val="Hyperlink"/>
          </w:rPr>
          <w:t>2026-2032年中国驱鹅剂市场研究及前景趋势报告</w:t>
        </w:r>
      </w:hyperlink>
      <w:r>
        <w:rPr>
          <w:rFonts w:hint="eastAsia"/>
        </w:rPr>
        <w:t>》依托国家统计局、相关行业协会的详实数据，结合宏观经济与政策环境分析，系统研究了驱鹅剂行业的市场规模、需求动态及产业链结构。报告详细解析了驱鹅剂市场价格变化、行业竞争格局及重点企业的经营现状，并对未来市场前景与发展趋势进行了科学预测。同时，报告通过细分市场领域，评估了驱鹅剂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驱鹅剂市场概述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按照不同产品类型，驱鹅剂主要可以分为如下几个类别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中国不同产品类型驱鹅剂增长趋势2021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从不同应用，驱鹅剂主要包括如下几个方面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中国不同应用驱鹅剂增长趋势2021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居民区</w:t>
      </w:r>
      <w:r>
        <w:rPr>
          <w:rFonts w:hint="eastAsia"/>
        </w:rPr>
        <w:br/>
      </w:r>
      <w:r>
        <w:rPr>
          <w:rFonts w:hint="eastAsia"/>
        </w:rPr>
        <w:t>　　　　1.3.3 农业领域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中国驱鹅剂发展现状及未来趋势（2021-2032）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中国市场驱鹅剂收入及增长率（2021-2032）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中国市场驱鹅剂销量及增长率（2021-2032）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中国市场主要驱鹅剂厂商分析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中国市场主要厂商驱鹅剂销量及市场占有率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中国市场主要厂商驱鹅剂销量（2021-2026）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中国市场主要厂商驱鹅剂销量市场份额（2021-2026）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中国市场主要厂商驱鹅剂收入及市场占有率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中国市场主要厂商驱鹅剂收入（2021-2026）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中国市场主要厂商驱鹅剂收入市场份额（2021-2026）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2025年中国市场主要厂商驱鹅剂收入排名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中国市场主要厂商驱鹅剂价格（2021-2026）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中国市场主要厂商驱鹅剂总部及产地分布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中国市场主要厂商成立时间及驱鹅剂商业化日期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中国市场主要厂商驱鹅剂产品类型及应用</w:t>
      </w:r>
      <w:r>
        <w:rPr>
          <w:rFonts w:hint="eastAsia"/>
        </w:rPr>
        <w:br/>
      </w:r>
      <w:r>
        <w:rPr>
          <w:rFonts w:hint="eastAsia"/>
        </w:rPr>
        <w:t>　　2.7 驱鹅剂行业集中度、竞争程度分析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驱鹅剂行业集中度分析：2025年中国Top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中国市场驱鹅剂第一梯队、第二梯队和第三梯队厂商（品牌）及2025年市场份额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重点企业（1）基本信息、驱鹅剂生产基地、总部、竞争对手及市场地位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驱鹅剂产品规格、参数及市场应用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重点企业（1）在中国市场驱鹅剂销量、收入、价格及毛利率（2021-2026）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重点企业（2）基本信息、驱鹅剂生产基地、总部、竞争对手及市场地位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驱鹅剂产品规格、参数及市场应用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重点企业（2）在中国市场驱鹅剂销量、收入、价格及毛利率（2021-2026）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重点企业（3）基本信息、驱鹅剂生产基地、总部、竞争对手及市场地位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驱鹅剂产品规格、参数及市场应用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重点企业（3）在中国市场驱鹅剂销量、收入、价格及毛利率（2021-2026）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重点企业（4）基本信息、驱鹅剂生产基地、总部、竞争对手及市场地位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驱鹅剂产品规格、参数及市场应用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重点企业（4）在中国市场驱鹅剂销量、收入、价格及毛利率（2021-2026）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重点企业（5）基本信息、驱鹅剂生产基地、总部、竞争对手及市场地位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驱鹅剂产品规格、参数及市场应用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重点企业（5）在中国市场驱鹅剂销量、收入、价格及毛利率（2021-2026）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重点企业（6）基本信息、驱鹅剂生产基地、总部、竞争对手及市场地位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驱鹅剂产品规格、参数及市场应用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重点企业（6）在中国市场驱鹅剂销量、收入、价格及毛利率（2021-2026）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重点企业（7）基本信息、驱鹅剂生产基地、总部、竞争对手及市场地位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驱鹅剂产品规格、参数及市场应用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重点企业（7）在中国市场驱鹅剂销量、收入、价格及毛利率（2021-2026）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重点企业（8）基本信息、驱鹅剂生产基地、总部、竞争对手及市场地位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驱鹅剂产品规格、参数及市场应用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重点企业（8）在中国市场驱鹅剂销量、收入、价格及毛利率（2021-2026）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重点企业（9）基本信息、驱鹅剂生产基地、总部、竞争对手及市场地位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驱鹅剂产品规格、参数及市场应用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重点企业（9）在中国市场驱鹅剂销量、收入、价格及毛利率（2021-2026）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重点企业（10）基本信息、驱鹅剂生产基地、总部、竞争对手及市场地位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驱鹅剂产品规格、参数及市场应用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重点企业（10）在中国市场驱鹅剂销量、收入、价格及毛利率（2021-2026）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重点企业（11）基本信息、驱鹅剂生产基地、总部、竞争对手及市场地位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驱鹅剂产品规格、参数及市场应用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重点企业（11）在中国市场驱鹅剂销量、收入、价格及毛利率（2021-2026）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不同产品类型驱鹅剂分析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中国市场不同产品类型驱鹅剂销量（2021-2032）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中国市场不同产品类型驱鹅剂销量及市场份额（2021-2026）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中国市场不同产品类型驱鹅剂销量预测（2027-2032）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中国市场不同产品类型驱鹅剂规模（2021-2032）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中国市场不同产品类型驱鹅剂规模及市场份额（2021-2026）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中国市场不同产品类型驱鹅剂规模预测（2027-2032）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中国市场不同产品类型驱鹅剂价格走势（2021-2032）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不同应用驱鹅剂分析</w:t>
      </w:r>
      <w:r>
        <w:rPr>
          <w:rFonts w:hint="eastAsia"/>
        </w:rPr>
        <w:br/>
      </w:r>
      <w:r>
        <w:rPr>
          <w:rFonts w:hint="eastAsia"/>
        </w:rPr>
        <w:t>　　5.1 中国市场不同应用驱鹅剂销量（2021-2032）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中国市场不同应用驱鹅剂销量及市场份额（2021-2026）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中国市场不同应用驱鹅剂销量预测（2027-2032）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中国市场不同应用驱鹅剂规模（2021-2032）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中国市场不同应用驱鹅剂规模及市场份额（2021-2026）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中国市场不同应用驱鹅剂规模预测（2027-2032）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中国市场不同应用驱鹅剂价格走势（2021-2032）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驱鹅剂行业发展分析---发展趋势</w:t>
      </w:r>
      <w:r>
        <w:rPr>
          <w:rFonts w:hint="eastAsia"/>
        </w:rPr>
        <w:br/>
      </w:r>
      <w:r>
        <w:rPr>
          <w:rFonts w:hint="eastAsia"/>
        </w:rPr>
        <w:t>　　6.2 驱鹅剂行业发展分析---厂商壁垒</w:t>
      </w:r>
      <w:r>
        <w:rPr>
          <w:rFonts w:hint="eastAsia"/>
        </w:rPr>
        <w:br/>
      </w:r>
      <w:r>
        <w:rPr>
          <w:rFonts w:hint="eastAsia"/>
        </w:rPr>
        <w:t>　　6.3 驱鹅剂行业发展分析---驱动因素</w:t>
      </w:r>
      <w:r>
        <w:rPr>
          <w:rFonts w:hint="eastAsia"/>
        </w:rPr>
        <w:br/>
      </w:r>
      <w:r>
        <w:rPr>
          <w:rFonts w:hint="eastAsia"/>
        </w:rPr>
        <w:t>　　6.4 驱鹅剂行业发展分析---制约因素</w:t>
      </w:r>
      <w:r>
        <w:rPr>
          <w:rFonts w:hint="eastAsia"/>
        </w:rPr>
        <w:br/>
      </w:r>
      <w:r>
        <w:rPr>
          <w:rFonts w:hint="eastAsia"/>
        </w:rPr>
        <w:t>　　6.5 驱鹅剂中国企业SWOT分析</w:t>
      </w:r>
      <w:r>
        <w:rPr>
          <w:rFonts w:hint="eastAsia"/>
        </w:rPr>
        <w:br/>
      </w:r>
      <w:r>
        <w:rPr>
          <w:rFonts w:hint="eastAsia"/>
        </w:rPr>
        <w:t>　　6.6 驱鹅剂行业发展分析---行业政策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驱鹅剂行业产业链简介</w:t>
      </w:r>
      <w:r>
        <w:rPr>
          <w:rFonts w:hint="eastAsia"/>
        </w:rPr>
        <w:br/>
      </w:r>
      <w:r>
        <w:rPr>
          <w:rFonts w:hint="eastAsia"/>
        </w:rPr>
        <w:t>　　7.2 驱鹅剂产业链分析-上游</w:t>
      </w:r>
      <w:r>
        <w:rPr>
          <w:rFonts w:hint="eastAsia"/>
        </w:rPr>
        <w:br/>
      </w:r>
      <w:r>
        <w:rPr>
          <w:rFonts w:hint="eastAsia"/>
        </w:rPr>
        <w:t>　　7.3 驱鹅剂产业链分析-中游</w:t>
      </w:r>
      <w:r>
        <w:rPr>
          <w:rFonts w:hint="eastAsia"/>
        </w:rPr>
        <w:br/>
      </w:r>
      <w:r>
        <w:rPr>
          <w:rFonts w:hint="eastAsia"/>
        </w:rPr>
        <w:t>　　7.4 驱鹅剂产业链分析-下游</w:t>
      </w:r>
      <w:r>
        <w:rPr>
          <w:rFonts w:hint="eastAsia"/>
        </w:rPr>
        <w:br/>
      </w:r>
      <w:r>
        <w:rPr>
          <w:rFonts w:hint="eastAsia"/>
        </w:rPr>
        <w:t>　　7.5 驱鹅剂行业采购模式</w:t>
      </w:r>
      <w:r>
        <w:rPr>
          <w:rFonts w:hint="eastAsia"/>
        </w:rPr>
        <w:br/>
      </w:r>
      <w:r>
        <w:rPr>
          <w:rFonts w:hint="eastAsia"/>
        </w:rPr>
        <w:t>　　7.6 驱鹅剂行业生产模式</w:t>
      </w:r>
      <w:r>
        <w:rPr>
          <w:rFonts w:hint="eastAsia"/>
        </w:rPr>
        <w:br/>
      </w:r>
      <w:r>
        <w:rPr>
          <w:rFonts w:hint="eastAsia"/>
        </w:rPr>
        <w:t>　　7.7 驱鹅剂行业销售模式及销售渠道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中国本土驱鹅剂产能、产量分析</w:t>
      </w:r>
      <w:r>
        <w:rPr>
          <w:rFonts w:hint="eastAsia"/>
        </w:rPr>
        <w:br/>
      </w:r>
      <w:r>
        <w:rPr>
          <w:rFonts w:hint="eastAsia"/>
        </w:rPr>
        <w:t>　　8.1 中国驱鹅剂供需现状及预测（2021-2032）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中国驱鹅剂产能、产量、产能利用率及发展趋势（2021-2032）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中国驱鹅剂产量、市场需求量及发展趋势（2021-2032）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中国驱鹅剂进出口分析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中国市场驱鹅剂主要进口来源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中国市场驱鹅剂主要出口目的地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不同产品类型驱鹅剂市场规模2021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不同应用驱鹅剂市场规模2021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中国市场主要厂商驱鹅剂销量（2021-2026）&amp;（千件）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中国市场主要厂商驱鹅剂销量市场份额（2021-2026）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中国市场主要厂商驱鹅剂收入（2021-2026）&amp;（万元）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中国市场主要厂商驱鹅剂收入份额（2021-2026）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2025年中国主要生产商驱鹅剂收入排名（万元）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中国市场主要厂商驱鹅剂价格（2021-2026）&amp;（元/件）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中国市场主要厂商驱鹅剂总部及产地分布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中国市场主要厂商成立时间及驱鹅剂商业化日期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中国市场主要厂商驱鹅剂产品类型及应用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2025年中国市场驱鹅剂主要厂商市场地位（第一梯队、第二梯队和第三梯队）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驱鹅剂市场投资、并购等现状分析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驱鹅剂生产基地、总部、竞争对手及市场地位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驱鹅剂产品规格、参数及市场应用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驱鹅剂销量（千件）、收入（万元）、价格（元/件）及毛利率（2021-2026）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驱鹅剂生产基地、总部、竞争对手及市场地位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驱鹅剂产品规格、参数及市场应用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驱鹅剂销量（千件）、收入（万元）、价格（元/件）及毛利率（2021-2026）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驱鹅剂生产基地、总部、竞争对手及市场地位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驱鹅剂产品规格、参数及市场应用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驱鹅剂销量（千件）、收入（万元）、价格（元/件）及毛利率（2021-2026）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驱鹅剂生产基地、总部、竞争对手及市场地位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驱鹅剂产品规格、参数及市场应用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驱鹅剂销量（千件）、收入（万元）、价格（元/件）及毛利率（2021-2026）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驱鹅剂生产基地、总部、竞争对手及市场地位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驱鹅剂产品规格、参数及市场应用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驱鹅剂销量（千件）、收入（万元）、价格（元/件）及毛利率（2021-2026）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驱鹅剂生产基地、总部、竞争对手及市场地位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驱鹅剂产品规格、参数及市场应用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驱鹅剂销量（千件）、收入（万元）、价格（元/件）及毛利率（2021-2026）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驱鹅剂生产基地、总部、竞争对手及市场地位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驱鹅剂产品规格、参数及市场应用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驱鹅剂销量（千件）、收入（万元）、价格（元/件）及毛利率（2021-2026）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驱鹅剂生产基地、总部、竞争对手及市场地位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驱鹅剂产品规格、参数及市场应用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驱鹅剂销量（千件）、收入（万元）、价格（元/件）及毛利率（2021-2026）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驱鹅剂生产基地、总部、竞争对手及市场地位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驱鹅剂产品规格、参数及市场应用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驱鹅剂销量（千件）、收入（万元）、价格（元/件）及毛利率（2021-2026）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驱鹅剂生产基地、总部、竞争对手及市场地位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驱鹅剂产品规格、参数及市场应用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驱鹅剂销量（千件）、收入（万元）、价格（元/件）及毛利率（2021-2026）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驱鹅剂生产基地、总部、竞争对手及市场地位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驱鹅剂产品规格、参数及市场应用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驱鹅剂销量（千件）、收入（万元）、价格（元/件）及毛利率（2021-2026）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中国市场不同产品类型驱鹅剂销量（2021-2026）&amp;（千件）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中国市场不同产品类型驱鹅剂销量市场份额（2021-2026）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中国市场不同产品类型驱鹅剂销量预测（2027-2032）&amp;（千件）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中国市场不同产品类型驱鹅剂销量市场份额预测（2027-2032）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中国市场不同产品类型驱鹅剂规模（2021-2026）&amp;（万元）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中国市场不同产品类型驱鹅剂规模市场份额（2021-2026）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中国市场不同产品类型驱鹅剂规模预测（2027-2032）&amp;（万元）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中国市场不同产品类型驱鹅剂规模市场份额预测（2027-2032）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中国市场不同应用驱鹅剂销量（2021-2026）&amp;（千件）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中国市场不同应用驱鹅剂销量市场份额（2021-2026）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中国市场不同应用驱鹅剂销量预测（2027-2032）&amp;（千件）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中国市场不同应用驱鹅剂销量市场份额预测（2027-2032）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中国市场不同应用驱鹅剂规模（2021-2026）&amp;（万元）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中国市场不同应用驱鹅剂规模市场份额（2021-2026）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中国市场不同应用驱鹅剂规模预测（2027-2032）&amp;（万元）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中国市场不同应用驱鹅剂规模市场份额预测（2027-2032）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驱鹅剂行业发展分析---发展趋势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驱鹅剂行业发展分析---厂商壁垒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驱鹅剂行业发展分析---驱动因素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驱鹅剂行业发展分析---制约因素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驱鹅剂行业相关重点政策一览</w:t>
      </w:r>
      <w:r>
        <w:rPr>
          <w:rFonts w:hint="eastAsia"/>
        </w:rPr>
        <w:br/>
      </w:r>
      <w:r>
        <w:rPr>
          <w:rFonts w:hint="eastAsia"/>
        </w:rPr>
        <w:t>　　表 90： 驱鹅剂行业供应链分析</w:t>
      </w:r>
      <w:r>
        <w:rPr>
          <w:rFonts w:hint="eastAsia"/>
        </w:rPr>
        <w:br/>
      </w:r>
      <w:r>
        <w:rPr>
          <w:rFonts w:hint="eastAsia"/>
        </w:rPr>
        <w:t>　　表 91： 驱鹅剂上游原料供应商</w:t>
      </w:r>
      <w:r>
        <w:rPr>
          <w:rFonts w:hint="eastAsia"/>
        </w:rPr>
        <w:br/>
      </w:r>
      <w:r>
        <w:rPr>
          <w:rFonts w:hint="eastAsia"/>
        </w:rPr>
        <w:t>　　表 92： 驱鹅剂行业主要下游客户</w:t>
      </w:r>
      <w:r>
        <w:rPr>
          <w:rFonts w:hint="eastAsia"/>
        </w:rPr>
        <w:br/>
      </w:r>
      <w:r>
        <w:rPr>
          <w:rFonts w:hint="eastAsia"/>
        </w:rPr>
        <w:t>　　表 93： 驱鹅剂典型经销商</w:t>
      </w:r>
      <w:r>
        <w:rPr>
          <w:rFonts w:hint="eastAsia"/>
        </w:rPr>
        <w:br/>
      </w:r>
      <w:r>
        <w:rPr>
          <w:rFonts w:hint="eastAsia"/>
        </w:rPr>
        <w:t>　　表 94： 中国驱鹅剂产量、销量、进口量及出口量（2021-2026）&amp;（千件）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中国驱鹅剂产量、销量、进口量及出口量预测（2027-2032）&amp;（千件）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中国市场驱鹅剂主要进口来源</w:t>
      </w:r>
      <w:r>
        <w:rPr>
          <w:rFonts w:hint="eastAsia"/>
        </w:rPr>
        <w:br/>
      </w:r>
      <w:r>
        <w:rPr>
          <w:rFonts w:hint="eastAsia"/>
        </w:rPr>
        <w:t>　　表 97： 中国市场驱鹅剂主要出口目的地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驱鹅剂产品图片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中国不同产品类型驱鹅剂市场规模市场份额2025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液体产品图片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中国不同应用驱鹅剂市场份额2025 &amp; 2032</w:t>
      </w:r>
      <w:r>
        <w:rPr>
          <w:rFonts w:hint="eastAsia"/>
        </w:rPr>
        <w:br/>
      </w:r>
      <w:r>
        <w:rPr>
          <w:rFonts w:hint="eastAsia"/>
        </w:rPr>
        <w:t>　　图 7： 居民区</w:t>
      </w:r>
      <w:r>
        <w:rPr>
          <w:rFonts w:hint="eastAsia"/>
        </w:rPr>
        <w:br/>
      </w:r>
      <w:r>
        <w:rPr>
          <w:rFonts w:hint="eastAsia"/>
        </w:rPr>
        <w:t>　　图 8： 农业领域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中国市场驱鹅剂市场规模，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中国市场驱鹅剂收入及增长率（2021-2032）&amp;（万元）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中国市场驱鹅剂销量及增长率（2021-2032）&amp;（千件）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2025年中国市场主要厂商驱鹅剂销量市场份额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2025年中国市场主要厂商驱鹅剂收入市场份额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2025年中国市场前五大厂商驱鹅剂市场份额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2025年中国市场驱鹅剂第一梯队、第二梯队和第三梯队厂商（品牌）及市场份额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中国市场不同产品类型驱鹅剂价格走势（2021-2032）&amp;（元/件）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中国市场不同应用驱鹅剂价格走势（2021-2032）&amp;（元/件）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驱鹅剂中国企业SWOT分析</w:t>
      </w:r>
      <w:r>
        <w:rPr>
          <w:rFonts w:hint="eastAsia"/>
        </w:rPr>
        <w:br/>
      </w:r>
      <w:r>
        <w:rPr>
          <w:rFonts w:hint="eastAsia"/>
        </w:rPr>
        <w:t>　　图 20： 驱鹅剂产业链</w:t>
      </w:r>
      <w:r>
        <w:rPr>
          <w:rFonts w:hint="eastAsia"/>
        </w:rPr>
        <w:br/>
      </w:r>
      <w:r>
        <w:rPr>
          <w:rFonts w:hint="eastAsia"/>
        </w:rPr>
        <w:t>　　图 21： 驱鹅剂行业采购模式分析</w:t>
      </w:r>
      <w:r>
        <w:rPr>
          <w:rFonts w:hint="eastAsia"/>
        </w:rPr>
        <w:br/>
      </w:r>
      <w:r>
        <w:rPr>
          <w:rFonts w:hint="eastAsia"/>
        </w:rPr>
        <w:t>　　图 22： 驱鹅剂行业生产模式分析</w:t>
      </w:r>
      <w:r>
        <w:rPr>
          <w:rFonts w:hint="eastAsia"/>
        </w:rPr>
        <w:br/>
      </w:r>
      <w:r>
        <w:rPr>
          <w:rFonts w:hint="eastAsia"/>
        </w:rPr>
        <w:t>　　图 23： 驱鹅剂行业销售模式分析</w:t>
      </w:r>
      <w:r>
        <w:rPr>
          <w:rFonts w:hint="eastAsia"/>
        </w:rPr>
        <w:br/>
      </w:r>
      <w:r>
        <w:rPr>
          <w:rFonts w:hint="eastAsia"/>
        </w:rPr>
        <w:t>　　图 24： 中国驱鹅剂产能、产量、产能利用率及发展趋势（2021-2032）&amp;（千件）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中国驱鹅剂产量、市场需求量及发展趋势（2021-2032）&amp;（千件）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7b3f5d874454f" w:history="1">
        <w:r>
          <w:rPr>
            <w:rStyle w:val="Hyperlink"/>
          </w:rPr>
          <w:t>2026-2032年中国驱鹅剂市场研究及前景趋势报告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97b3f5d874454f" w:history="1">
        <w:r>
          <w:rPr>
            <w:rStyle w:val="Hyperlink"/>
          </w:rPr>
          <w:t>https://www.20087.com/7/08/QuEJiHangYeXianZhuangJiQianJing.html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2ac117e474175" w:history="1">
      <w:r>
        <w:rPr>
          <w:rStyle w:val="Hyperlink"/>
        </w:rPr>
        <w:t>2026-2032年中国驱鹅剂市场研究及前景趋势报告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QuEJiHangYeXianZhuangJiQianJing.html" TargetMode="External" Id="Ra497b3f5d874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QuEJiHangYeXianZhuangJiQianJing.html" TargetMode="External" Id="Rfcf2ac117e47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2026-01-18T05:36:13Z</dcterms:created>
  <dcterms:modified xsi:type="dcterms:W3CDTF">2026-01-18T06:36:13Z</dcterms:modified>
  <dc:subject>2026-2032年中国驱鹅剂市场研究及前景趋势报告</dc:subject>
  <dc:title>2026-2032年中国驱鹅剂市场研究及前景趋势报告</dc:title>
  <cp:keywords>2026-2032年中国驱鹅剂市场研究及前景趋势报告</cp:keywords>
  <dc:description>2026-2032年中国驱鹅剂市场研究及前景趋势报告</dc:description>
</cp:coreProperties>
</file>