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a7aacb96f4c97" w:history="1">
              <w:r>
                <w:rPr>
                  <w:rStyle w:val="Hyperlink"/>
                </w:rPr>
                <w:t>2025-2031年全球与中国燕麦食品行业研究及发展前景预测报告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a7aacb96f4c97" w:history="1">
              <w:r>
                <w:rPr>
                  <w:rStyle w:val="Hyperlink"/>
                </w:rPr>
                <w:t>2025-2031年全球与中国燕麦食品行业研究及发展前景预测报告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a7aacb96f4c97" w:history="1">
                <w:r>
                  <w:rPr>
                    <w:rStyle w:val="Hyperlink"/>
                  </w:rPr>
                  <w:t>https://www.20087.com/8/28/YanMaiShiPinHangYeQianJingFenXi.html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食品是健康食品的代表，近年来在全球范围内受到了消费者的广泛欢迎。燕麦含有丰富的膳食纤维、蛋白质和多种维生素，有益于心血管健康和血糖控制。随着食品加工技术的进步，燕麦食品的种类和口味日益丰富，从传统的燕麦片、燕麦粥到即食燕麦棒、燕麦奶，满足了消费者对便捷、美味和营养均衡的需求。同时，有机燕麦和无麸质燕麦产品的推出，迎合了特定饮食习惯和健康需求的人群。</w:t>
      </w:r>
      <w:r>
        <w:rPr>
          <w:rFonts w:hint="eastAsia"/>
        </w:rPr>
        <w:br/>
      </w:r>
      <w:r>
        <w:rPr>
          <w:rFonts w:hint="eastAsia"/>
        </w:rPr>
        <w:t>　　燕麦食品行业的未来发展将受到健康意识提升、消费者偏好变化和可持续农业的影响。一方面，随着消费者对健康生活方式的追求，燕麦食品将更加注重功能性成分的添加，如益生元、抗氧化剂和植物蛋白，以提供额外的健康效益。另一方面，个性化饮食和定制化营养的趋势，将推动燕麦食品向更细分市场发展，如针对运动员、素食者和老年人的专门配方。此外，可持续农业和环保包装的倡导，将促使燕麦食品行业采用更环保的种植方法和包装材料，如减少化肥使用和采用可降解包装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a7aacb96f4c97" w:history="1">
        <w:r>
          <w:rPr>
            <w:rStyle w:val="Hyperlink"/>
          </w:rPr>
          <w:t>2025-2031年全球与中国燕麦食品行业研究及发展前景预测报告</w:t>
        </w:r>
      </w:hyperlink>
      <w:r>
        <w:rPr>
          <w:rFonts w:hint="eastAsia"/>
        </w:rPr>
        <w:t>》通过全面的行业调研，系统梳理了燕麦食品产业链的各个环节，详细分析了燕麦食品市场规模、需求变化及价格趋势。报告结合当前燕麦食品行业现状，科学预测了市场前景与发展方向，并解读了重点企业的竞争格局、市场集中度及品牌表现。同时，报告对燕麦食品细分市场进行了深入探讨，结合燕麦食品技术现状与SWOT分析，揭示了燕麦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中国燕麦食品概述</w:t>
      </w:r>
      <w:r>
        <w:rPr>
          <w:rFonts w:hint="eastAsia"/>
        </w:rPr>
        <w:br/>
      </w:r>
      <w:r>
        <w:rPr>
          <w:rFonts w:hint="eastAsia"/>
        </w:rPr>
        <w:t>　　第一节 燕麦食品行业定义</w:t>
      </w:r>
      <w:r>
        <w:rPr>
          <w:rFonts w:hint="eastAsia"/>
        </w:rPr>
        <w:br/>
      </w:r>
      <w:r>
        <w:rPr>
          <w:rFonts w:hint="eastAsia"/>
        </w:rPr>
        <w:t>　　第二节 燕麦食品行业发展特性</w:t>
      </w:r>
      <w:r>
        <w:rPr>
          <w:rFonts w:hint="eastAsia"/>
        </w:rPr>
        <w:br/>
      </w:r>
      <w:r>
        <w:rPr>
          <w:rFonts w:hint="eastAsia"/>
        </w:rPr>
        <w:t>　　第三节 燕麦食品产业链分析</w:t>
      </w:r>
      <w:r>
        <w:rPr>
          <w:rFonts w:hint="eastAsia"/>
        </w:rPr>
        <w:br/>
      </w:r>
      <w:r>
        <w:rPr>
          <w:rFonts w:hint="eastAsia"/>
        </w:rPr>
        <w:t>　　第四节 燕麦食品行业生命周期分析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2024-2025年国外燕麦食品市场发展概况</w:t>
      </w:r>
      <w:r>
        <w:rPr>
          <w:rFonts w:hint="eastAsia"/>
        </w:rPr>
        <w:br/>
      </w:r>
      <w:r>
        <w:rPr>
          <w:rFonts w:hint="eastAsia"/>
        </w:rPr>
        <w:t>　　第一节 全球燕麦食品市场发展分析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北美地区主要国家燕麦食品市场概况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欧盟地区主要国家燕麦食品市场概况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亚洲地区主要国家燕麦食品市场概况</w:t>
      </w:r>
      <w:r>
        <w:rPr>
          <w:rFonts w:hint="eastAsia"/>
        </w:rPr>
        <w:br/>
      </w:r>
      <w:r>
        <w:rPr>
          <w:rFonts w:hint="eastAsia"/>
        </w:rPr>
        <w:t>　　第五节 全球燕麦食品市场发展预测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2024-2025年中国燕麦食品发展环境分析</w:t>
      </w:r>
      <w:r>
        <w:rPr>
          <w:rFonts w:hint="eastAsia"/>
        </w:rPr>
        <w:br/>
      </w:r>
      <w:r>
        <w:rPr>
          <w:rFonts w:hint="eastAsia"/>
        </w:rPr>
        <w:t>　　第一节 燕麦食品行业经济环境分析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燕麦食品行业相关政策、标准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2024-2025年燕麦食品市场特性分析</w:t>
      </w:r>
      <w:r>
        <w:rPr>
          <w:rFonts w:hint="eastAsia"/>
        </w:rPr>
        <w:br/>
      </w:r>
      <w:r>
        <w:rPr>
          <w:rFonts w:hint="eastAsia"/>
        </w:rPr>
        <w:t>　　第一节 燕麦食品行业集中度分析</w:t>
      </w:r>
      <w:r>
        <w:rPr>
          <w:rFonts w:hint="eastAsia"/>
        </w:rPr>
        <w:br/>
      </w:r>
      <w:r>
        <w:rPr>
          <w:rFonts w:hint="eastAsia"/>
        </w:rPr>
        <w:t>　　第二节 燕麦食品行业SWOT分析</w:t>
      </w:r>
      <w:r>
        <w:rPr>
          <w:rFonts w:hint="eastAsia"/>
        </w:rPr>
        <w:br/>
      </w:r>
      <w:r>
        <w:rPr>
          <w:rFonts w:hint="eastAsia"/>
        </w:rPr>
        <w:t>　　　　一、燕麦食品行业优势</w:t>
      </w:r>
      <w:r>
        <w:rPr>
          <w:rFonts w:hint="eastAsia"/>
        </w:rPr>
        <w:br/>
      </w:r>
      <w:r>
        <w:rPr>
          <w:rFonts w:hint="eastAsia"/>
        </w:rPr>
        <w:t>　　　　二、燕麦食品行业劣势</w:t>
      </w:r>
      <w:r>
        <w:rPr>
          <w:rFonts w:hint="eastAsia"/>
        </w:rPr>
        <w:br/>
      </w:r>
      <w:r>
        <w:rPr>
          <w:rFonts w:hint="eastAsia"/>
        </w:rPr>
        <w:t>　　　　三、燕麦食品行业机会</w:t>
      </w:r>
      <w:r>
        <w:rPr>
          <w:rFonts w:hint="eastAsia"/>
        </w:rPr>
        <w:br/>
      </w:r>
      <w:r>
        <w:rPr>
          <w:rFonts w:hint="eastAsia"/>
        </w:rPr>
        <w:t>　　　　四、燕麦食品行业风险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2024-2025年中国燕麦食品发展现状</w:t>
      </w:r>
      <w:r>
        <w:rPr>
          <w:rFonts w:hint="eastAsia"/>
        </w:rPr>
        <w:br/>
      </w:r>
      <w:r>
        <w:rPr>
          <w:rFonts w:hint="eastAsia"/>
        </w:rPr>
        <w:t>　　第一节 中国燕麦食品市场现状分析</w:t>
      </w:r>
      <w:r>
        <w:rPr>
          <w:rFonts w:hint="eastAsia"/>
        </w:rPr>
        <w:br/>
      </w:r>
      <w:r>
        <w:rPr>
          <w:rFonts w:hint="eastAsia"/>
        </w:rPr>
        <w:t>　　第二节 中国燕麦食品行业产量情况分析及预测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一、燕麦食品总体产能规模</w:t>
      </w:r>
      <w:r>
        <w:rPr>
          <w:rFonts w:hint="eastAsia"/>
        </w:rPr>
        <w:br/>
      </w:r>
      <w:r>
        <w:rPr>
          <w:rFonts w:hint="eastAsia"/>
        </w:rPr>
        <w:t>　　　　二、燕麦食品生产区域分布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三、2019-2024年中国燕麦食品产量统计分析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三、2025-2031年中国燕麦食品产量预测分析</w:t>
      </w:r>
      <w:r>
        <w:rPr>
          <w:rFonts w:hint="eastAsia"/>
        </w:rPr>
        <w:br/>
      </w:r>
      <w:r>
        <w:rPr>
          <w:rFonts w:hint="eastAsia"/>
        </w:rPr>
        <w:t>　　第三节 中国燕麦食品市场需求分析及预测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一、中国燕麦食品市场需求特点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二、2019-2024年中国燕麦食品市场需求量统计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三、2025-2031年中国燕麦食品市场需求量预测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中国燕麦食品价格趋势分析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一、2019-2024年中国燕麦食品市场价格趋势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二、2025-2031年中国燕麦食品市场价格走势预测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2019-2024年燕麦食品行业经济运行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2019-2024年中国燕麦食品行业盈利能力分析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2019-2024年中国燕麦食品行业发展能力分析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2019-2024年燕麦食品行业偿债能力分析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2019-2024年燕麦食品制造企业数量分析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**地区燕麦食品市场发展分析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**地区燕麦食品市场发展分析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**地区燕麦食品市场发展分析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**地区燕麦食品市场发展分析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**地区燕麦食品市场发展分析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2019-2024年中国燕麦食品进出口分析</w:t>
      </w:r>
      <w:r>
        <w:rPr>
          <w:rFonts w:hint="eastAsia"/>
        </w:rPr>
        <w:br/>
      </w:r>
      <w:r>
        <w:rPr>
          <w:rFonts w:hint="eastAsia"/>
        </w:rPr>
        <w:t>　　第一节 燕麦食品进口情况分析</w:t>
      </w:r>
      <w:r>
        <w:rPr>
          <w:rFonts w:hint="eastAsia"/>
        </w:rPr>
        <w:br/>
      </w:r>
      <w:r>
        <w:rPr>
          <w:rFonts w:hint="eastAsia"/>
        </w:rPr>
        <w:t>　　第二节 燕麦食品出口情况分析</w:t>
      </w:r>
      <w:r>
        <w:rPr>
          <w:rFonts w:hint="eastAsia"/>
        </w:rPr>
        <w:br/>
      </w:r>
      <w:r>
        <w:rPr>
          <w:rFonts w:hint="eastAsia"/>
        </w:rPr>
        <w:t>　　第三节 影响燕麦食品进出口因素分析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主要燕麦食品生产企业及竞争格局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燕麦食品行业投资战略研究</w:t>
      </w:r>
      <w:r>
        <w:rPr>
          <w:rFonts w:hint="eastAsia"/>
        </w:rPr>
        <w:br/>
      </w:r>
      <w:r>
        <w:rPr>
          <w:rFonts w:hint="eastAsia"/>
        </w:rPr>
        <w:t>　　第一节 燕麦食品行业发展战略研究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对我国燕麦食品品牌的战略思考</w:t>
      </w:r>
      <w:r>
        <w:rPr>
          <w:rFonts w:hint="eastAsia"/>
        </w:rPr>
        <w:br/>
      </w:r>
      <w:r>
        <w:rPr>
          <w:rFonts w:hint="eastAsia"/>
        </w:rPr>
        <w:t>　　　　一、燕麦食品品牌的重要性</w:t>
      </w:r>
      <w:r>
        <w:rPr>
          <w:rFonts w:hint="eastAsia"/>
        </w:rPr>
        <w:br/>
      </w:r>
      <w:r>
        <w:rPr>
          <w:rFonts w:hint="eastAsia"/>
        </w:rPr>
        <w:t>　　　　二、燕麦食品实施品牌战略的意义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三、燕麦食品企业品牌的现状分析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四、我国燕麦食品企业的品牌战略</w:t>
      </w:r>
      <w:r>
        <w:rPr>
          <w:rFonts w:hint="eastAsia"/>
        </w:rPr>
        <w:br/>
      </w:r>
      <w:r>
        <w:rPr>
          <w:rFonts w:hint="eastAsia"/>
        </w:rPr>
        <w:t>　　　　五、燕麦食品品牌战略管理的策略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燕麦食品经营策略分析</w:t>
      </w:r>
      <w:r>
        <w:rPr>
          <w:rFonts w:hint="eastAsia"/>
        </w:rPr>
        <w:br/>
      </w:r>
      <w:r>
        <w:rPr>
          <w:rFonts w:hint="eastAsia"/>
        </w:rPr>
        <w:t>　　　　一、燕麦食品市场细分策略</w:t>
      </w:r>
      <w:r>
        <w:rPr>
          <w:rFonts w:hint="eastAsia"/>
        </w:rPr>
        <w:br/>
      </w:r>
      <w:r>
        <w:rPr>
          <w:rFonts w:hint="eastAsia"/>
        </w:rPr>
        <w:t>　　　　二、燕麦食品市场创新策略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四、燕麦食品新产品差异化战略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2025-2031年中国燕麦食品发展趋势预测及投资风险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2025年燕麦食品市场前景分析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2025年燕麦食品行业发展趋势预测</w:t>
      </w:r>
      <w:r>
        <w:rPr>
          <w:rFonts w:hint="eastAsia"/>
        </w:rPr>
        <w:br/>
      </w:r>
      <w:r>
        <w:rPr>
          <w:rFonts w:hint="eastAsia"/>
        </w:rPr>
        <w:t>　　第三节 燕麦食品行业投资风险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燕麦食品投资建议</w:t>
      </w:r>
      <w:r>
        <w:rPr>
          <w:rFonts w:hint="eastAsia"/>
        </w:rPr>
        <w:br/>
      </w:r>
      <w:r>
        <w:rPr>
          <w:rFonts w:hint="eastAsia"/>
        </w:rPr>
        <w:t>　　第一节 燕麦食品行业投资环境分析</w:t>
      </w:r>
      <w:r>
        <w:rPr>
          <w:rFonts w:hint="eastAsia"/>
        </w:rPr>
        <w:br/>
      </w:r>
      <w:r>
        <w:rPr>
          <w:rFonts w:hint="eastAsia"/>
        </w:rPr>
        <w:t>　　第二节 燕麦食品行业投资进入壁垒分析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2019-2024年中国燕麦食品市场规模及增长情况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2019-2024年中国燕麦食品行业产量及增长趋势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2025-2031年中国燕麦食品行业产量预测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2019-2024年中国燕麦食品行业市场需求及增长情况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2025-2031年中国燕麦食品行业市场需求预测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**地区燕麦食品市场规模及增长情况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2019-2024年中国燕麦食品行业出口情况分析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2025年燕麦食品行业壁垒</w:t>
      </w:r>
      <w:r>
        <w:rPr>
          <w:rFonts w:hint="eastAsia"/>
        </w:rPr>
        <w:br/>
      </w:r>
      <w:r>
        <w:rPr>
          <w:rFonts w:hint="eastAsia"/>
        </w:rPr>
        <w:t>　　图表 2025年燕麦食品市场前景分析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2025-2031年中国燕麦食品市场规模预测</w:t>
      </w:r>
      <w:r>
        <w:rPr>
          <w:rFonts w:hint="eastAsia"/>
        </w:rPr>
        <w:br/>
      </w:r>
      <w:r>
        <w:rPr>
          <w:rFonts w:hint="eastAsia"/>
        </w:rPr>
        <w:t>　　图表 2025年燕麦食品发展趋势预测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a7aacb96f4c97" w:history="1">
        <w:r>
          <w:rPr>
            <w:rStyle w:val="Hyperlink"/>
          </w:rPr>
          <w:t>2025-2031年全球与中国燕麦食品行业研究及发展前景预测报告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a7aacb96f4c97" w:history="1">
        <w:r>
          <w:rPr>
            <w:rStyle w:val="Hyperlink"/>
          </w:rPr>
          <w:t>https://www.20087.com/8/28/YanMaiShiPinHangYeQianJingFenXi.html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热点：买燕麦、内蒙古赛宝燕麦食品、最安全的燕麦片排名、燕麦食品有哪些图片、燕麦片的食用方法、燕麦食品股票、西麦燕麦片多少钱一袋、燕麦食品加工、燕麦都有什么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0816024a345a9" w:history="1">
      <w:r>
        <w:rPr>
          <w:rStyle w:val="Hyperlink"/>
        </w:rPr>
        <w:t>2025-2031年全球与中国燕麦食品行业研究及发展前景预测报告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MaiShiPinHangYeQianJingFenXi.html" TargetMode="External" Id="Rf0aa7aacb96f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MaiShiPinHangYeQianJingFenXi.html" TargetMode="External" Id="Ra820816024a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2024-12-06T00:39:00Z</dcterms:created>
  <dcterms:modified xsi:type="dcterms:W3CDTF">2024-12-06T01:39:00Z</dcterms:modified>
  <dc:subject>2025-2031年全球与中国燕麦食品行业研究及发展前景预测报告</dc:subject>
  <dc:title>2025-2031年全球与中国燕麦食品行业研究及发展前景预测报告</dc:title>
  <cp:keywords>2025-2031年全球与中国燕麦食品行业研究及发展前景预测报告</cp:keywords>
  <dc:description>2025-2031年全球与中国燕麦食品行业研究及发展前景预测报告</dc:description>
</cp:coreProperties>
</file>