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0333159437448c" w:history="1">
              <w:r>
                <w:rPr>
                  <w:rStyle w:val="Hyperlink"/>
                </w:rPr>
                <w:t>2026年中国果乳行业研究分析与发展趋势报告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0333159437448c" w:history="1">
              <w:r>
                <w:rPr>
                  <w:rStyle w:val="Hyperlink"/>
                </w:rPr>
                <w:t>2026年中国果乳行业研究分析与发展趋势报告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1236388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0333159437448c" w:history="1">
                <w:r>
                  <w:rPr>
                    <w:rStyle w:val="Hyperlink"/>
                  </w:rPr>
                  <w:t>https://www.20087.com/8/38/GuoRuFaZhanQuShi.html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乳是一种结合了水果风味与乳制品营养的饮品，在近年来受到了消费者的广泛欢迎。随着人们健康意识的提高，果乳市场呈现出了多元化的发展趋势，产品类型涵盖了多种水果口味和不同乳制品基底的组合。目前，果乳不仅在口味上不断创新，满足消费者对新鲜感的需求，还在健康属性上有所加强，比如推出了低糖、无添加、富含益生菌等健康概念的产品。此外，随着包装技术的进步，果乳的包装形式也更加多样，包括PET瓶装、利乐包装等，方便携带且易于保存。</w:t>
      </w:r>
      <w:r>
        <w:rPr>
          <w:rFonts w:hint="eastAsia"/>
        </w:rPr>
        <w:br/>
      </w:r>
      <w:r>
        <w:rPr>
          <w:rFonts w:hint="eastAsia"/>
        </w:rPr>
        <w:t>　　未来，果乳市场的发展将更加注重健康与可持续性。市场调研网认为，一方面，随着消费者对健康饮食的追求，果乳产品将更加注重天然成分的使用，减少添加剂的含量，同时增加有益成分如膳食纤维、维生素等。另一方面，随着环保意识的增强，果乳生产商将更加重视包装材料的选择，倾向于使用可回收或生物降解材料，减少对环境的影响。此外，随着消费者对透明度的要求提高，果乳产品将更加注重成分标识的清晰性和真实性。</w:t>
      </w:r>
      <w:r>
        <w:rPr>
          <w:rFonts w:hint="eastAsia"/>
        </w:rPr>
        <w:br/>
      </w:r>
      <w:r>
        <w:rPr>
          <w:rFonts w:hint="eastAsia"/>
        </w:rPr>
        <w:t>　　《</w:t>
      </w:r>
      <w:hyperlink r:id="Rcd0333159437448c" w:history="1">
        <w:r>
          <w:rPr>
            <w:rStyle w:val="Hyperlink"/>
          </w:rPr>
          <w:t>2026年中国果乳行业研究分析与发展趋势报告</w:t>
        </w:r>
      </w:hyperlink>
      <w:r>
        <w:rPr>
          <w:rFonts w:hint="eastAsia"/>
        </w:rPr>
        <w:t>》基于国家统计局及果乳相关协会的权威数据，结合科研单位的详实资料，系统分析了果乳行业的发展环境、产业链结构、市场供需状况及重点企业现状，并对果乳行业市场前景及发展趋势作出科学预测。报告揭示了果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果乳行业市场概述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全球果乳市场现状及发展趋势</w:t>
      </w:r>
      <w:r>
        <w:rPr>
          <w:rFonts w:hint="eastAsia"/>
        </w:rPr>
        <w:br/>
      </w:r>
      <w:r>
        <w:rPr>
          <w:rFonts w:hint="eastAsia"/>
        </w:rPr>
        <w:t>　　第一节 全球果乳市场现状及发展趋势</w:t>
      </w:r>
      <w:r>
        <w:rPr>
          <w:rFonts w:hint="eastAsia"/>
        </w:rPr>
        <w:br/>
      </w:r>
      <w:r>
        <w:rPr>
          <w:rFonts w:hint="eastAsia"/>
        </w:rPr>
        <w:t>　　　　一、2025-2026年全球果乳行业竞争现状</w:t>
      </w:r>
      <w:r>
        <w:rPr>
          <w:rFonts w:hint="eastAsia"/>
        </w:rPr>
        <w:br/>
      </w:r>
      <w:r>
        <w:rPr>
          <w:rFonts w:hint="eastAsia"/>
        </w:rPr>
        <w:t>　　　　二、全球果乳行业市场发展趋势</w:t>
      </w:r>
      <w:r>
        <w:rPr>
          <w:rFonts w:hint="eastAsia"/>
        </w:rPr>
        <w:br/>
      </w:r>
      <w:r>
        <w:rPr>
          <w:rFonts w:hint="eastAsia"/>
        </w:rPr>
        <w:t>　　第二节 2025-2026年全球主要国家地区果乳行业现状及行业转移</w:t>
      </w:r>
      <w:r>
        <w:rPr>
          <w:rFonts w:hint="eastAsia"/>
        </w:rPr>
        <w:br/>
      </w:r>
      <w:r>
        <w:rPr>
          <w:rFonts w:hint="eastAsia"/>
        </w:rPr>
        <w:t>　　第三节 全球果乳市场经营模式现状及发展趋势</w:t>
      </w:r>
      <w:r>
        <w:rPr>
          <w:rFonts w:hint="eastAsia"/>
        </w:rPr>
        <w:br/>
      </w:r>
      <w:r>
        <w:rPr>
          <w:rFonts w:hint="eastAsia"/>
        </w:rPr>
        <w:br/>
      </w:r>
      <w:r>
        <w:rPr>
          <w:rFonts w:hint="eastAsia"/>
        </w:rPr>
        <w:t>第三章 2025-2026年中国果乳行业链发展状况分析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2025-2026年中国果乳行业发展分析</w:t>
      </w:r>
      <w:r>
        <w:rPr>
          <w:rFonts w:hint="eastAsia"/>
        </w:rPr>
        <w:br/>
      </w:r>
      <w:r>
        <w:rPr>
          <w:rFonts w:hint="eastAsia"/>
        </w:rPr>
        <w:t>　　第一节 中国果乳行业发展现状</w:t>
      </w:r>
      <w:r>
        <w:rPr>
          <w:rFonts w:hint="eastAsia"/>
        </w:rPr>
        <w:br/>
      </w:r>
      <w:r>
        <w:rPr>
          <w:rFonts w:hint="eastAsia"/>
        </w:rPr>
        <w:t>　　第二节 中国果乳行业经济运行现状</w:t>
      </w:r>
      <w:r>
        <w:rPr>
          <w:rFonts w:hint="eastAsia"/>
        </w:rPr>
        <w:br/>
      </w:r>
      <w:r>
        <w:rPr>
          <w:rFonts w:hint="eastAsia"/>
        </w:rPr>
        <w:t>　　第三节 中国果乳行业存在的问题及发展障碍分析</w:t>
      </w:r>
      <w:r>
        <w:rPr>
          <w:rFonts w:hint="eastAsia"/>
        </w:rPr>
        <w:br/>
      </w:r>
      <w:r>
        <w:rPr>
          <w:rFonts w:hint="eastAsia"/>
        </w:rPr>
        <w:t>　　第四节 中国果乳行业发展趋势</w:t>
      </w:r>
      <w:r>
        <w:rPr>
          <w:rFonts w:hint="eastAsia"/>
        </w:rPr>
        <w:br/>
      </w:r>
      <w:r>
        <w:rPr>
          <w:rFonts w:hint="eastAsia"/>
        </w:rPr>
        <w:br/>
      </w:r>
      <w:r>
        <w:rPr>
          <w:rFonts w:hint="eastAsia"/>
        </w:rPr>
        <w:t>第五章 2021-2026年中国果乳市场现状及发展趋势</w:t>
      </w:r>
      <w:r>
        <w:rPr>
          <w:rFonts w:hint="eastAsia"/>
        </w:rPr>
        <w:br/>
      </w:r>
      <w:r>
        <w:rPr>
          <w:rFonts w:hint="eastAsia"/>
        </w:rPr>
        <w:t>　　第一节 中国果乳市场供给状况</w:t>
      </w:r>
      <w:r>
        <w:rPr>
          <w:rFonts w:hint="eastAsia"/>
        </w:rPr>
        <w:br/>
      </w:r>
      <w:r>
        <w:rPr>
          <w:rFonts w:hint="eastAsia"/>
        </w:rPr>
        <w:t>　　第二节 中国果乳市场需求状况</w:t>
      </w:r>
      <w:r>
        <w:rPr>
          <w:rFonts w:hint="eastAsia"/>
        </w:rPr>
        <w:br/>
      </w:r>
      <w:r>
        <w:rPr>
          <w:rFonts w:hint="eastAsia"/>
        </w:rPr>
        <w:t>　　第三节 中国果乳市场存在的问题及障碍</w:t>
      </w:r>
      <w:r>
        <w:rPr>
          <w:rFonts w:hint="eastAsia"/>
        </w:rPr>
        <w:br/>
      </w:r>
      <w:r>
        <w:rPr>
          <w:rFonts w:hint="eastAsia"/>
        </w:rPr>
        <w:t>　　第四节 中国果乳市场发展潜力及发展趋势</w:t>
      </w:r>
      <w:r>
        <w:rPr>
          <w:rFonts w:hint="eastAsia"/>
        </w:rPr>
        <w:br/>
      </w:r>
      <w:r>
        <w:rPr>
          <w:rFonts w:hint="eastAsia"/>
        </w:rPr>
        <w:br/>
      </w:r>
      <w:r>
        <w:rPr>
          <w:rFonts w:hint="eastAsia"/>
        </w:rPr>
        <w:t>第六章 2025-2026年中国果乳行业基本竞争战略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2025-2026年中国果乳行业市场状况分析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2025-2026年中国果乳行业市场营销策略竞争分析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果乳行业重点企业发展调研</w:t>
      </w:r>
      <w:r>
        <w:rPr>
          <w:rFonts w:hint="eastAsia"/>
        </w:rPr>
        <w:br/>
      </w:r>
      <w:r>
        <w:rPr>
          <w:rFonts w:hint="eastAsia"/>
        </w:rPr>
        <w:t>　　第一节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第二节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第三节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第四节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第五节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第六节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第七节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第八节 果乳重点企业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三、果乳企业经营情况分析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2026-2032年中国果乳行业市场投资机会与风险</w:t>
      </w:r>
      <w:r>
        <w:rPr>
          <w:rFonts w:hint="eastAsia"/>
        </w:rPr>
        <w:br/>
      </w:r>
      <w:r>
        <w:rPr>
          <w:rFonts w:hint="eastAsia"/>
        </w:rPr>
        <w:t>　　第一节 中国果乳行业市场投资优势分析</w:t>
      </w:r>
      <w:r>
        <w:rPr>
          <w:rFonts w:hint="eastAsia"/>
        </w:rPr>
        <w:br/>
      </w:r>
      <w:r>
        <w:rPr>
          <w:rFonts w:hint="eastAsia"/>
        </w:rPr>
        <w:t>　　第二节 中国果乳行业市场投资劣势分析</w:t>
      </w:r>
      <w:r>
        <w:rPr>
          <w:rFonts w:hint="eastAsia"/>
        </w:rPr>
        <w:br/>
      </w:r>
      <w:r>
        <w:rPr>
          <w:rFonts w:hint="eastAsia"/>
        </w:rPr>
        <w:t>　　第三节 中国果乳行业市场投资机会分析</w:t>
      </w:r>
      <w:r>
        <w:rPr>
          <w:rFonts w:hint="eastAsia"/>
        </w:rPr>
        <w:br/>
      </w:r>
      <w:r>
        <w:rPr>
          <w:rFonts w:hint="eastAsia"/>
        </w:rPr>
        <w:t>　　第四节 中国果乳行业市场投资风险分析</w:t>
      </w:r>
      <w:r>
        <w:rPr>
          <w:rFonts w:hint="eastAsia"/>
        </w:rPr>
        <w:br/>
      </w:r>
      <w:r>
        <w:rPr>
          <w:rFonts w:hint="eastAsia"/>
        </w:rPr>
        <w:br/>
      </w:r>
      <w:r>
        <w:rPr>
          <w:rFonts w:hint="eastAsia"/>
        </w:rPr>
        <w:t>第十一章 2021-2026年中国果乳行业市场竞争策略建议</w:t>
      </w:r>
      <w:r>
        <w:rPr>
          <w:rFonts w:hint="eastAsia"/>
        </w:rPr>
        <w:br/>
      </w:r>
      <w:r>
        <w:rPr>
          <w:rFonts w:hint="eastAsia"/>
        </w:rPr>
        <w:t>　　第一节 2021-2026年中国果乳行业竞争战略建议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(中智-林)2021-2026年中国果乳行业竞争策略建议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0333159437448c" w:history="1">
        <w:r>
          <w:rPr>
            <w:rStyle w:val="Hyperlink"/>
          </w:rPr>
          <w:t>2026年中国果乳行业研究分析与发展趋势报告</w:t>
        </w:r>
      </w:hyperlink>
      <w:r>
        <w:rPr>
          <w:color w:val="C00000"/>
        </w:rPr>
        <w:t>》，报告编号：</w:t>
      </w:r>
      <w:r>
        <w:rPr>
          <w:rFonts w:hint="eastAsia"/>
          <w:color w:val="C00000"/>
        </w:rPr>
        <w:t>1236388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0333159437448c" w:history="1">
        <w:r>
          <w:rPr>
            <w:rStyle w:val="Hyperlink"/>
          </w:rPr>
          <w:t>https://www.20087.com/8/38/GuoRuFaZhanQuShi.html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形状像乳房的果子叫什么、果乳糖的功效和作用、零食奶是什么意思、果乳糖口服液、果乳糖是什么东西、果乳果糖的功效与作用及副作用、椴树蜜对心脏的好处、果乳糖的用法用量、蔓越莓是癌细胞最喜欢吃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f3d4fd89994038" w:history="1">
      <w:r>
        <w:rPr>
          <w:rStyle w:val="Hyperlink"/>
        </w:rPr>
        <w:t>2026年中国果乳行业研究分析与发展趋势报告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GuoRuFaZhanQuShi.html" TargetMode="External" Id="Rcd0333159437448c" /></Relationships>
</file>

<file path=word/_rels/header2.xml.rels>&#65279;<?xml version="1.0" encoding="utf-8"?><Relationships xmlns="http://schemas.openxmlformats.org/package/2006/relationships"><Relationship Type="http://schemas.openxmlformats.org/officeDocument/2006/relationships/hyperlink" Target="https://www.20087.com/8/38/GuoRuFaZhanQuShi.html" TargetMode="External" Id="R30f3d4fd899940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2026-06-19T02:12:00Z</dcterms:created>
  <dcterms:modified xsi:type="dcterms:W3CDTF">2026-06-19T03:12:00Z</dcterms:modified>
  <dc:subject>2026年中国果乳行业研究分析与发展趋势报告</dc:subject>
  <dc:title>2026年中国果乳行业研究分析与发展趋势报告</dc:title>
  <cp:keywords>2026年中国果乳行业研究分析与发展趋势报告</cp:keywords>
  <dc:description>2026年中国果乳行业研究分析与发展趋势报告</dc:description>
</cp:coreProperties>
</file>