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36aba4de842eb" w:history="1">
              <w:r>
                <w:rPr>
                  <w:rStyle w:val="Hyperlink"/>
                </w:rPr>
                <w:t>2026-2032年中国无糖燕麦奶行业分析与前景趋势预测报告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36aba4de842eb" w:history="1">
              <w:r>
                <w:rPr>
                  <w:rStyle w:val="Hyperlink"/>
                </w:rPr>
                <w:t>2026-2032年中国无糖燕麦奶行业分析与前景趋势预测报告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36aba4de842eb" w:history="1">
                <w:r>
                  <w:rPr>
                    <w:rStyle w:val="Hyperlink"/>
                  </w:rPr>
                  <w:t>https://www.20087.com/9/38/WuTangYanMaiNaiQianJing.html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燕麦奶当前作为植物基乳品的重要分支，主打零添加糖、低脂高纤及环境友好特性，广泛用于咖啡调配、早餐饮用及烘焙替代。主流产品通过酶解燕麦淀粉提升天然甜感，配合膳食纤维与钙强化满足营养需求，强调无乳糖、无坚果过敏原及低碳足迹。头部品牌已建立专属酶制剂与均质工艺，确保口感顺滑与货架期稳定。然而，行业仍面临天然微甜难以满足大众口味偏好、部分产品因稳定剂过多产生胶质感、以及消费者混淆“无糖”与“零碳水”概念等问题。此外，燕麦原料β-葡聚糖含量波动影响批次一致性。</w:t>
      </w:r>
      <w:r>
        <w:rPr>
          <w:rFonts w:hint="eastAsia"/>
        </w:rPr>
        <w:br/>
      </w:r>
      <w:r>
        <w:rPr>
          <w:rFonts w:hint="eastAsia"/>
        </w:rPr>
        <w:t>　　未来，无糖燕麦奶将向风味仿真、功能拓展与闭环农业升级。市场调研网指出，定向酶解技术可精准调控麦芽糖与寡糖比例，优化自然甜味曲线；微滤工艺将减少添加剂依赖，实现清洁标签。功能性方向包括添加益生元、植物甾醇或Omega-3，打造心血管健康定位。在可持续端，品牌将与燕麦种植户共建非转基因、低灌溉农场，实现从田间到杯中的碳追溯。长远看，无糖燕麦奶将从乳品替代品转型为兼具营养科学、感官愉悦与生态责任的新一代健康饮品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36aba4de842eb" w:history="1">
        <w:r>
          <w:rPr>
            <w:rStyle w:val="Hyperlink"/>
          </w:rPr>
          <w:t>2026-2032年中国无糖燕麦奶行业分析与前景趋势预测报告</w:t>
        </w:r>
      </w:hyperlink>
      <w:r>
        <w:rPr>
          <w:rFonts w:hint="eastAsia"/>
        </w:rPr>
        <w:t>》依托权威机构及相关协会的数据资料，全面解析了无糖燕麦奶行业现状、市场需求及市场规模，系统梳理了无糖燕麦奶产业链结构、价格趋势及各细分市场动态。报告对无糖燕麦奶市场前景与发展趋势进行了科学预测，重点分析了品牌竞争格局、市场集中度及主要企业的经营表现。同时，通过SWOT分析揭示了无糖燕麦奶行业面临的机遇与风险，为无糖燕麦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无糖燕麦奶市场概述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按照不同产品类型，无糖燕麦奶主要可以分为如下几个类别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中国不同产品类型无糖燕麦奶增长趋势2021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有机燕麦奶</w:t>
      </w:r>
      <w:r>
        <w:rPr>
          <w:rFonts w:hint="eastAsia"/>
        </w:rPr>
        <w:br/>
      </w:r>
      <w:r>
        <w:rPr>
          <w:rFonts w:hint="eastAsia"/>
        </w:rPr>
        <w:t>　　　　1.2.3 传统燕麦奶</w:t>
      </w:r>
      <w:r>
        <w:rPr>
          <w:rFonts w:hint="eastAsia"/>
        </w:rPr>
        <w:br/>
      </w:r>
      <w:r>
        <w:rPr>
          <w:rFonts w:hint="eastAsia"/>
        </w:rPr>
        <w:t>　　1.3 从不同应用，无糖燕麦奶主要包括如下几个方面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中国不同应用无糖燕麦奶增长趋势2021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中国无糖燕麦奶发展现状及未来趋势（2021-2032）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中国市场无糖燕麦奶收入及增长率（2021-2032）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中国市场无糖燕麦奶销量及增长率（2021-2032）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中国市场主要无糖燕麦奶厂商分析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中国市场主要厂商无糖燕麦奶销量及市场占有率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中国市场主要厂商无糖燕麦奶销量（2021-2026）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中国市场主要厂商无糖燕麦奶销量市场份额（2021-2026）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中国市场主要厂商无糖燕麦奶收入及市场占有率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中国市场主要厂商无糖燕麦奶收入（2021-2026）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中国市场主要厂商无糖燕麦奶收入市场份额（2021-2026）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2025年中国市场主要厂商无糖燕麦奶收入排名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中国市场主要厂商无糖燕麦奶价格（2021-2026）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中国市场主要厂商无糖燕麦奶总部及产地分布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中国市场主要厂商成立时间及无糖燕麦奶商业化日期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中国市场主要厂商无糖燕麦奶产品类型及应用</w:t>
      </w:r>
      <w:r>
        <w:rPr>
          <w:rFonts w:hint="eastAsia"/>
        </w:rPr>
        <w:br/>
      </w:r>
      <w:r>
        <w:rPr>
          <w:rFonts w:hint="eastAsia"/>
        </w:rPr>
        <w:t>　　2.7 无糖燕麦奶行业集中度、竞争程度分析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无糖燕麦奶行业集中度分析：2025年中国Top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中国市场无糖燕麦奶第一梯队、第二梯队和第三梯队厂商（品牌）及2025年市场份额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重点企业（13）在中国市场无糖燕麦奶销量、收入、价格及毛利率（2021-2026）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不同产品类型无糖燕麦奶分析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中国市场不同产品类型无糖燕麦奶销量（2021-2032）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中国市场不同产品类型无糖燕麦奶销量及市场份额（2021-2026）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中国市场不同产品类型无糖燕麦奶销量预测（2027-2032）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中国市场不同产品类型无糖燕麦奶规模（2021-2032）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中国市场不同产品类型无糖燕麦奶规模及市场份额（2021-2026）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中国市场不同产品类型无糖燕麦奶规模预测（2027-2032）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中国市场不同产品类型无糖燕麦奶价格走势（2021-2032）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不同应用无糖燕麦奶分析</w:t>
      </w:r>
      <w:r>
        <w:rPr>
          <w:rFonts w:hint="eastAsia"/>
        </w:rPr>
        <w:br/>
      </w:r>
      <w:r>
        <w:rPr>
          <w:rFonts w:hint="eastAsia"/>
        </w:rPr>
        <w:t>　　5.1 中国市场不同应用无糖燕麦奶销量（2021-2032）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中国市场不同应用无糖燕麦奶销量及市场份额（2021-2026）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中国市场不同应用无糖燕麦奶销量预测（2027-2032）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中国市场不同应用无糖燕麦奶规模（2021-2032）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中国市场不同应用无糖燕麦奶规模及市场份额（2021-2026）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中国市场不同应用无糖燕麦奶规模预测（2027-2032）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中国市场不同应用无糖燕麦奶价格走势（2021-2032）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无糖燕麦奶行业发展分析---发展趋势</w:t>
      </w:r>
      <w:r>
        <w:rPr>
          <w:rFonts w:hint="eastAsia"/>
        </w:rPr>
        <w:br/>
      </w:r>
      <w:r>
        <w:rPr>
          <w:rFonts w:hint="eastAsia"/>
        </w:rPr>
        <w:t>　　6.2 无糖燕麦奶行业发展分析---厂商壁垒</w:t>
      </w:r>
      <w:r>
        <w:rPr>
          <w:rFonts w:hint="eastAsia"/>
        </w:rPr>
        <w:br/>
      </w:r>
      <w:r>
        <w:rPr>
          <w:rFonts w:hint="eastAsia"/>
        </w:rPr>
        <w:t>　　6.3 无糖燕麦奶行业发展分析---驱动因素</w:t>
      </w:r>
      <w:r>
        <w:rPr>
          <w:rFonts w:hint="eastAsia"/>
        </w:rPr>
        <w:br/>
      </w:r>
      <w:r>
        <w:rPr>
          <w:rFonts w:hint="eastAsia"/>
        </w:rPr>
        <w:t>　　6.4 无糖燕麦奶行业发展分析---制约因素</w:t>
      </w:r>
      <w:r>
        <w:rPr>
          <w:rFonts w:hint="eastAsia"/>
        </w:rPr>
        <w:br/>
      </w:r>
      <w:r>
        <w:rPr>
          <w:rFonts w:hint="eastAsia"/>
        </w:rPr>
        <w:t>　　6.5 无糖燕麦奶中国企业SWOT分析</w:t>
      </w:r>
      <w:r>
        <w:rPr>
          <w:rFonts w:hint="eastAsia"/>
        </w:rPr>
        <w:br/>
      </w:r>
      <w:r>
        <w:rPr>
          <w:rFonts w:hint="eastAsia"/>
        </w:rPr>
        <w:t>　　6.6 无糖燕麦奶行业发展分析---行业政策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无糖燕麦奶行业产业链简介</w:t>
      </w:r>
      <w:r>
        <w:rPr>
          <w:rFonts w:hint="eastAsia"/>
        </w:rPr>
        <w:br/>
      </w:r>
      <w:r>
        <w:rPr>
          <w:rFonts w:hint="eastAsia"/>
        </w:rPr>
        <w:t>　　7.2 无糖燕麦奶产业链分析-上游</w:t>
      </w:r>
      <w:r>
        <w:rPr>
          <w:rFonts w:hint="eastAsia"/>
        </w:rPr>
        <w:br/>
      </w:r>
      <w:r>
        <w:rPr>
          <w:rFonts w:hint="eastAsia"/>
        </w:rPr>
        <w:t>　　7.3 无糖燕麦奶产业链分析-中游</w:t>
      </w:r>
      <w:r>
        <w:rPr>
          <w:rFonts w:hint="eastAsia"/>
        </w:rPr>
        <w:br/>
      </w:r>
      <w:r>
        <w:rPr>
          <w:rFonts w:hint="eastAsia"/>
        </w:rPr>
        <w:t>　　7.4 无糖燕麦奶产业链分析-下游</w:t>
      </w:r>
      <w:r>
        <w:rPr>
          <w:rFonts w:hint="eastAsia"/>
        </w:rPr>
        <w:br/>
      </w:r>
      <w:r>
        <w:rPr>
          <w:rFonts w:hint="eastAsia"/>
        </w:rPr>
        <w:t>　　7.5 无糖燕麦奶行业采购模式</w:t>
      </w:r>
      <w:r>
        <w:rPr>
          <w:rFonts w:hint="eastAsia"/>
        </w:rPr>
        <w:br/>
      </w:r>
      <w:r>
        <w:rPr>
          <w:rFonts w:hint="eastAsia"/>
        </w:rPr>
        <w:t>　　7.6 无糖燕麦奶行业生产模式</w:t>
      </w:r>
      <w:r>
        <w:rPr>
          <w:rFonts w:hint="eastAsia"/>
        </w:rPr>
        <w:br/>
      </w:r>
      <w:r>
        <w:rPr>
          <w:rFonts w:hint="eastAsia"/>
        </w:rPr>
        <w:t>　　7.7 无糖燕麦奶行业销售模式及销售渠道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中国本土无糖燕麦奶产能、产量分析</w:t>
      </w:r>
      <w:r>
        <w:rPr>
          <w:rFonts w:hint="eastAsia"/>
        </w:rPr>
        <w:br/>
      </w:r>
      <w:r>
        <w:rPr>
          <w:rFonts w:hint="eastAsia"/>
        </w:rPr>
        <w:t>　　8.1 中国无糖燕麦奶供需现状及预测（2021-2032）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中国无糖燕麦奶产能、产量、产能利用率及发展趋势（2021-2032）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中国无糖燕麦奶产量、市场需求量及发展趋势（2021-2032）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中国无糖燕麦奶进出口分析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中国市场无糖燕麦奶主要进口来源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中国市场无糖燕麦奶主要出口目的地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不同产品类型无糖燕麦奶市场规模2021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不同应用无糖燕麦奶市场规模2021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中国市场主要厂商无糖燕麦奶销量（2021-2026）&amp;（千吨）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中国市场主要厂商无糖燕麦奶销量市场份额（2021-2026）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中国市场主要厂商无糖燕麦奶收入（2021-2026）&amp;（万元）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中国市场主要厂商无糖燕麦奶收入份额（2021-2026）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2025年中国主要生产商无糖燕麦奶收入排名（万元）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中国市场主要厂商无糖燕麦奶价格（2021-2026）&amp;（元/吨）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中国市场主要厂商无糖燕麦奶总部及产地分布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中国市场主要厂商成立时间及无糖燕麦奶商业化日期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中国市场主要厂商无糖燕麦奶产品类型及应用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2025年中国市场无糖燕麦奶主要厂商市场地位（第一梯队、第二梯队和第三梯队）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无糖燕麦奶市场投资、并购等现状分析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无糖燕麦奶生产基地、总部、竞争对手及市场地位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无糖燕麦奶产品规格、参数及市场应用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无糖燕麦奶销量（千吨）、收入（万元）、价格（元/吨）及毛利率（2021-2026）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中国市场不同产品类型无糖燕麦奶销量（2021-2026）&amp;（千吨）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中国市场不同产品类型无糖燕麦奶销量市场份额（2021-2026）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中国市场不同产品类型无糖燕麦奶销量预测（2027-2032）&amp;（千吨）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中国市场不同产品类型无糖燕麦奶销量市场份额预测（2027-2032）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中国市场不同产品类型无糖燕麦奶规模（2021-2026）&amp;（万元）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中国市场不同产品类型无糖燕麦奶规模市场份额（2021-2026）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中国市场不同产品类型无糖燕麦奶规模预测（2027-2032）&amp;（万元）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中国市场不同产品类型无糖燕麦奶规模市场份额预测（2027-2032）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中国市场不同应用无糖燕麦奶销量（2021-2026）&amp;（千吨）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中国市场不同应用无糖燕麦奶销量市场份额（2021-2026）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中国市场不同应用无糖燕麦奶销量预测（2027-2032）&amp;（千吨）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中国市场不同应用无糖燕麦奶销量市场份额预测（2027-2032）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中国市场不同应用无糖燕麦奶规模（2021-2026）&amp;（万元）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中国市场不同应用无糖燕麦奶规模市场份额（2021-2026）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中国市场不同应用无糖燕麦奶规模预测（2027-2032）&amp;（万元）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中国市场不同应用无糖燕麦奶规模市场份额预测（2027-2032）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无糖燕麦奶行业发展分析---发展趋势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无糖燕麦奶行业发展分析---厂商壁垒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无糖燕麦奶行业发展分析---驱动因素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无糖燕麦奶行业发展分析---制约因素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无糖燕麦奶行业相关重点政策一览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无糖燕麦奶行业供应链分析</w:t>
      </w:r>
      <w:r>
        <w:rPr>
          <w:rFonts w:hint="eastAsia"/>
        </w:rPr>
        <w:br/>
      </w:r>
      <w:r>
        <w:rPr>
          <w:rFonts w:hint="eastAsia"/>
        </w:rPr>
        <w:t>　　表 101： 无糖燕麦奶上游原料供应商</w:t>
      </w:r>
      <w:r>
        <w:rPr>
          <w:rFonts w:hint="eastAsia"/>
        </w:rPr>
        <w:br/>
      </w:r>
      <w:r>
        <w:rPr>
          <w:rFonts w:hint="eastAsia"/>
        </w:rPr>
        <w:t>　　表 102： 无糖燕麦奶行业主要下游客户</w:t>
      </w:r>
      <w:r>
        <w:rPr>
          <w:rFonts w:hint="eastAsia"/>
        </w:rPr>
        <w:br/>
      </w:r>
      <w:r>
        <w:rPr>
          <w:rFonts w:hint="eastAsia"/>
        </w:rPr>
        <w:t>　　表 103： 无糖燕麦奶典型经销商</w:t>
      </w:r>
      <w:r>
        <w:rPr>
          <w:rFonts w:hint="eastAsia"/>
        </w:rPr>
        <w:br/>
      </w:r>
      <w:r>
        <w:rPr>
          <w:rFonts w:hint="eastAsia"/>
        </w:rPr>
        <w:t>　　表 104： 中国无糖燕麦奶产量、销量、进口量及出口量（2021-2026）&amp;（千吨）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中国无糖燕麦奶产量、销量、进口量及出口量预测（2027-2032）&amp;（千吨）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中国市场无糖燕麦奶主要进口来源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中国市场无糖燕麦奶主要出口目的地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无糖燕麦奶产品图片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中国不同产品类型无糖燕麦奶市场规模市场份额2025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有机燕麦奶产品图片</w:t>
      </w:r>
      <w:r>
        <w:rPr>
          <w:rFonts w:hint="eastAsia"/>
        </w:rPr>
        <w:br/>
      </w:r>
      <w:r>
        <w:rPr>
          <w:rFonts w:hint="eastAsia"/>
        </w:rPr>
        <w:t>　　图 4： 传统燕麦奶产品图片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中国不同应用无糖燕麦奶市场份额2025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中国市场无糖燕麦奶市场规模，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中国市场无糖燕麦奶收入及增长率（2021-2032）&amp;（万元）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中国市场无糖燕麦奶销量及增长率（2021-2032）&amp;（千吨）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2025年中国市场主要厂商无糖燕麦奶销量市场份额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2025年中国市场主要厂商无糖燕麦奶收入市场份额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2025年中国市场前五大厂商无糖燕麦奶市场份额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2025年中国市场无糖燕麦奶第一梯队、第二梯队和第三梯队厂商（品牌）及市场份额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中国市场不同产品类型无糖燕麦奶价格走势（2021-2032）&amp;（元/吨）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中国市场不同应用无糖燕麦奶价格走势（2021-2032）&amp;（元/吨）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无糖燕麦奶中国企业SWOT分析</w:t>
      </w:r>
      <w:r>
        <w:rPr>
          <w:rFonts w:hint="eastAsia"/>
        </w:rPr>
        <w:br/>
      </w:r>
      <w:r>
        <w:rPr>
          <w:rFonts w:hint="eastAsia"/>
        </w:rPr>
        <w:t>　　图 18： 无糖燕麦奶产业链</w:t>
      </w:r>
      <w:r>
        <w:rPr>
          <w:rFonts w:hint="eastAsia"/>
        </w:rPr>
        <w:br/>
      </w:r>
      <w:r>
        <w:rPr>
          <w:rFonts w:hint="eastAsia"/>
        </w:rPr>
        <w:t>　　图 19： 无糖燕麦奶行业采购模式分析</w:t>
      </w:r>
      <w:r>
        <w:rPr>
          <w:rFonts w:hint="eastAsia"/>
        </w:rPr>
        <w:br/>
      </w:r>
      <w:r>
        <w:rPr>
          <w:rFonts w:hint="eastAsia"/>
        </w:rPr>
        <w:t>　　图 20： 无糖燕麦奶行业生产模式分析</w:t>
      </w:r>
      <w:r>
        <w:rPr>
          <w:rFonts w:hint="eastAsia"/>
        </w:rPr>
        <w:br/>
      </w:r>
      <w:r>
        <w:rPr>
          <w:rFonts w:hint="eastAsia"/>
        </w:rPr>
        <w:t>　　图 21： 无糖燕麦奶行业销售模式分析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中国无糖燕麦奶产能、产量、产能利用率及发展趋势（2021-2032）&amp;（千吨）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中国无糖燕麦奶产量、市场需求量及发展趋势（2021-2032）&amp;（千吨）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36aba4de842eb" w:history="1">
        <w:r>
          <w:rPr>
            <w:rStyle w:val="Hyperlink"/>
          </w:rPr>
          <w:t>2026-2032年中国无糖燕麦奶行业分析与前景趋势预测报告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36aba4de842eb" w:history="1">
        <w:r>
          <w:rPr>
            <w:rStyle w:val="Hyperlink"/>
          </w:rPr>
          <w:t>https://www.20087.com/9/38/WuTangYanMaiNaiQianJing.html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热点：无糖麦片可以减肥吗、无糖燕麦奶升糖吗、长期吃燕麦牛奶当早餐、无糖燕麦奶会致痘吗、燕麦奶配料表、无糖燕麦奶推荐、长期喝牛奶燕麦的好处、无糖燕麦奶昔、燕麦奶和牛奶哪个容易胖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8bae0d1944e52" w:history="1">
      <w:r>
        <w:rPr>
          <w:rStyle w:val="Hyperlink"/>
        </w:rPr>
        <w:t>2026-2032年中国无糖燕麦奶行业分析与前景趋势预测报告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uTangYanMaiNaiQianJing.html" TargetMode="External" Id="R37536aba4de8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uTangYanMaiNaiQianJing.html" TargetMode="External" Id="R32a8bae0d194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2026-02-04T23:22:19Z</dcterms:created>
  <dcterms:modified xsi:type="dcterms:W3CDTF">2026-02-05T00:22:19Z</dcterms:modified>
  <dc:subject>2026-2032年中国无糖燕麦奶行业分析与前景趋势预测报告</dc:subject>
  <dc:title>2026-2032年中国无糖燕麦奶行业分析与前景趋势预测报告</dc:title>
  <cp:keywords>2026-2032年中国无糖燕麦奶行业分析与前景趋势预测报告</cp:keywords>
  <dc:description>2026-2032年中国无糖燕麦奶行业分析与前景趋势预测报告</dc:description>
</cp:coreProperties>
</file>