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c65e91c624dfe" w:history="1">
              <w:r>
                <w:rPr>
                  <w:rStyle w:val="Hyperlink"/>
                </w:rPr>
                <w:t>2024-2030年中国羊奶粉行业发展调研与市场前景报告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c65e91c624dfe" w:history="1">
              <w:r>
                <w:rPr>
                  <w:rStyle w:val="Hyperlink"/>
                </w:rPr>
                <w:t>2024-2030年中国羊奶粉行业发展调研与市场前景报告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c65e91c624dfe" w:history="1">
                <w:r>
                  <w:rPr>
                    <w:rStyle w:val="Hyperlink"/>
                  </w:rPr>
                  <w:t>https://www.20087.com/9/78/YangNaiFenFaZhanQianJing.html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市场近年来在全球范围内迅速增长，尤其是在亚洲，如中国，消费者对其营养价值和易消化性的认知不断提高，推动了需求的激增。与牛奶粉相比，羊奶中的脂肪球更小，乳糖含量更低，对乳糖不耐受人群更为友好。同时，羊奶粉的生产工艺和质量控制标准不断提升，确保了产品的安全性和营养价值。中国、新西兰和荷兰是全球主要的羊奶粉生产和出口国，其中，中国是最大的消费市场，进口量逐年增加。</w:t>
      </w:r>
      <w:r>
        <w:rPr>
          <w:rFonts w:hint="eastAsia"/>
        </w:rPr>
        <w:br/>
      </w:r>
      <w:r>
        <w:rPr>
          <w:rFonts w:hint="eastAsia"/>
        </w:rPr>
        <w:t>　　未来，羊奶粉行业将更加注重产品细分和品牌建设。一方面，针对不同年龄层和健康需求，推出更多功能性羊奶粉，如婴儿配方羊奶粉、成人营养羊奶粉等，满足消费者个性化和差异化的营养需求。另一方面，加强品牌营销和渠道拓展，提升消费者的品牌认知度和忠诚度，特别是在电商和跨境贸易平台上，利用大数据和社交媒体营销，精准触达目标消费者。此外，随着消费者对可持续农业和动物福利的关注，采用放牧饲养、有机认证等方式生产羊奶粉，将成为行业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c65e91c624dfe" w:history="1">
        <w:r>
          <w:rPr>
            <w:rStyle w:val="Hyperlink"/>
          </w:rPr>
          <w:t>2024-2030年中国羊奶粉行业发展调研与市场前景报告</w:t>
        </w:r>
      </w:hyperlink>
      <w:r>
        <w:rPr>
          <w:rFonts w:hint="eastAsia"/>
        </w:rPr>
        <w:t>》深入分析了羊奶粉行业的产业链、市场规模与需求，详细探讨了羊奶粉价格体系和行业现状。基于严谨的数据分析与市场洞察，报告对羊奶粉行业的市场前景、发展趋势进行了科学预测。同时，报告聚焦羊奶粉重点企业，剖析了行业的竞争格局、市场集中度及品牌影响力，并对羊奶粉细分市场进行了深入研究。羊奶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羊奶粉行业概述</w:t>
      </w:r>
      <w:r>
        <w:rPr>
          <w:rFonts w:hint="eastAsia"/>
        </w:rPr>
        <w:br/>
      </w:r>
      <w:r>
        <w:rPr>
          <w:rFonts w:hint="eastAsia"/>
        </w:rPr>
        <w:t>　　第一节 羊奶粉定义与分类</w:t>
      </w:r>
      <w:r>
        <w:rPr>
          <w:rFonts w:hint="eastAsia"/>
        </w:rPr>
        <w:br/>
      </w:r>
      <w:r>
        <w:rPr>
          <w:rFonts w:hint="eastAsia"/>
        </w:rPr>
        <w:t>　　第二节 羊奶粉应用领域</w:t>
      </w:r>
      <w:r>
        <w:rPr>
          <w:rFonts w:hint="eastAsia"/>
        </w:rPr>
        <w:br/>
      </w:r>
      <w:r>
        <w:rPr>
          <w:rFonts w:hint="eastAsia"/>
        </w:rPr>
        <w:t>　　第三节 羊奶粉行业经济指标分析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一、羊奶粉行业赢利性评估</w:t>
      </w:r>
      <w:r>
        <w:rPr>
          <w:rFonts w:hint="eastAsia"/>
        </w:rPr>
        <w:br/>
      </w:r>
      <w:r>
        <w:rPr>
          <w:rFonts w:hint="eastAsia"/>
        </w:rPr>
        <w:t>　　　　二、羊奶粉行业成长速度分析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三、羊奶粉附加值提升空间探讨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五、羊奶粉行业风险性评估</w:t>
      </w:r>
      <w:r>
        <w:rPr>
          <w:rFonts w:hint="eastAsia"/>
        </w:rPr>
        <w:br/>
      </w:r>
      <w:r>
        <w:rPr>
          <w:rFonts w:hint="eastAsia"/>
        </w:rPr>
        <w:t>　　　　六、羊奶粉行业周期性分析</w:t>
      </w:r>
      <w:r>
        <w:rPr>
          <w:rFonts w:hint="eastAsia"/>
        </w:rPr>
        <w:br/>
      </w:r>
      <w:r>
        <w:rPr>
          <w:rFonts w:hint="eastAsia"/>
        </w:rPr>
        <w:t>　　　　七、羊奶粉行业竞争程度指标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八、羊奶粉行业成熟度综合分析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羊奶粉产业链及经营模式分析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全球羊奶粉市场发展分析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2023-2024年全球羊奶粉行业发展分析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一、全球羊奶粉行业市场规模与趋势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三、全球羊奶粉行业竞争格局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2024-2030年全球羊奶粉行业发展趋势与前景预测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一、羊奶粉技术发展趋势</w:t>
      </w:r>
      <w:r>
        <w:rPr>
          <w:rFonts w:hint="eastAsia"/>
        </w:rPr>
        <w:br/>
      </w:r>
      <w:r>
        <w:rPr>
          <w:rFonts w:hint="eastAsia"/>
        </w:rPr>
        <w:t>　　　　二、羊奶粉行业发展趋势</w:t>
      </w:r>
      <w:r>
        <w:rPr>
          <w:rFonts w:hint="eastAsia"/>
        </w:rPr>
        <w:br/>
      </w:r>
      <w:r>
        <w:rPr>
          <w:rFonts w:hint="eastAsia"/>
        </w:rPr>
        <w:t>　　　　三、羊奶粉行业发展潜力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2024-2030年羊奶粉行业产量统计与趋势预测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一、2019-2024年羊奶粉行业数据与增长趋势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三、2024-2030年羊奶粉产量预测</w:t>
      </w:r>
      <w:r>
        <w:rPr>
          <w:rFonts w:hint="eastAsia"/>
        </w:rPr>
        <w:br/>
      </w:r>
      <w:r>
        <w:rPr>
          <w:rFonts w:hint="eastAsia"/>
        </w:rPr>
        <w:t>　　第三节 2024-2030年羊奶粉市场需求与销售分析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一、2023-2024年羊奶粉行业需求现状</w:t>
      </w:r>
      <w:r>
        <w:rPr>
          <w:rFonts w:hint="eastAsia"/>
        </w:rPr>
        <w:br/>
      </w:r>
      <w:r>
        <w:rPr>
          <w:rFonts w:hint="eastAsia"/>
        </w:rPr>
        <w:t>　　　　二、羊奶粉客户群体与需求特点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四、2024-2030年羊奶粉市场增长潜力与规模预测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2023-2024年中国羊奶粉技术发展研究</w:t>
      </w:r>
      <w:r>
        <w:rPr>
          <w:rFonts w:hint="eastAsia"/>
        </w:rPr>
        <w:br/>
      </w:r>
      <w:r>
        <w:rPr>
          <w:rFonts w:hint="eastAsia"/>
        </w:rPr>
        <w:t>　　第一节 当前羊奶粉技术发展现状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羊奶粉技术未来发展趋势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2024-2030年羊奶粉价格竞争态势与趋势预测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羊奶粉行业进口规模与来源分析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一、2019-2024年羊奶粉进口规模分析</w:t>
      </w:r>
      <w:r>
        <w:rPr>
          <w:rFonts w:hint="eastAsia"/>
        </w:rPr>
        <w:br/>
      </w:r>
      <w:r>
        <w:rPr>
          <w:rFonts w:hint="eastAsia"/>
        </w:rPr>
        <w:t>　　　　二、羊奶粉主要进口来源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一、2019-2024年羊奶粉出口规模分析</w:t>
      </w:r>
      <w:r>
        <w:rPr>
          <w:rFonts w:hint="eastAsia"/>
        </w:rPr>
        <w:br/>
      </w:r>
      <w:r>
        <w:rPr>
          <w:rFonts w:hint="eastAsia"/>
        </w:rPr>
        <w:t>　　　　二、羊奶粉主要出口目的地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一、羊奶粉企业数量与结构</w:t>
      </w:r>
      <w:r>
        <w:rPr>
          <w:rFonts w:hint="eastAsia"/>
        </w:rPr>
        <w:br/>
      </w:r>
      <w:r>
        <w:rPr>
          <w:rFonts w:hint="eastAsia"/>
        </w:rPr>
        <w:t>　　　　二、羊奶粉从业人员规模</w:t>
      </w:r>
      <w:r>
        <w:rPr>
          <w:rFonts w:hint="eastAsia"/>
        </w:rPr>
        <w:br/>
      </w:r>
      <w:r>
        <w:rPr>
          <w:rFonts w:hint="eastAsia"/>
        </w:rPr>
        <w:t>　　　　三、羊奶粉行业资产状况</w:t>
      </w:r>
      <w:r>
        <w:rPr>
          <w:rFonts w:hint="eastAsia"/>
        </w:rPr>
        <w:br/>
      </w:r>
      <w:r>
        <w:rPr>
          <w:rFonts w:hint="eastAsia"/>
        </w:rPr>
        <w:t>　　第二节 中国羊奶粉行业财务指标总体分析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羊奶粉行业竞争格局总览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2023-2024年羊奶粉行业竞争力分析</w:t>
      </w:r>
      <w:r>
        <w:rPr>
          <w:rFonts w:hint="eastAsia"/>
        </w:rPr>
        <w:br/>
      </w:r>
      <w:r>
        <w:rPr>
          <w:rFonts w:hint="eastAsia"/>
        </w:rPr>
        <w:t>　　　　一、羊奶粉供应商议价能力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2024年中国羊奶粉企业发展策略分析</w:t>
      </w:r>
      <w:r>
        <w:rPr>
          <w:rFonts w:hint="eastAsia"/>
        </w:rPr>
        <w:br/>
      </w:r>
      <w:r>
        <w:rPr>
          <w:rFonts w:hint="eastAsia"/>
        </w:rPr>
        <w:t>　　第一节 羊奶粉市场策略分析</w:t>
      </w:r>
      <w:r>
        <w:rPr>
          <w:rFonts w:hint="eastAsia"/>
        </w:rPr>
        <w:br/>
      </w:r>
      <w:r>
        <w:rPr>
          <w:rFonts w:hint="eastAsia"/>
        </w:rPr>
        <w:t>　　　　一、羊奶粉市场定位与拓展策略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羊奶粉销售策略分析</w:t>
      </w:r>
      <w:r>
        <w:rPr>
          <w:rFonts w:hint="eastAsia"/>
        </w:rPr>
        <w:br/>
      </w:r>
      <w:r>
        <w:rPr>
          <w:rFonts w:hint="eastAsia"/>
        </w:rPr>
        <w:t>　　　　一、羊奶粉销售渠道与网络建设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提高羊奶粉企业竞争力建议</w:t>
      </w:r>
      <w:r>
        <w:rPr>
          <w:rFonts w:hint="eastAsia"/>
        </w:rPr>
        <w:br/>
      </w:r>
      <w:r>
        <w:rPr>
          <w:rFonts w:hint="eastAsia"/>
        </w:rPr>
        <w:t>　　　　一、羊奶粉技术创新与管理优化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羊奶粉品牌战略思考</w:t>
      </w:r>
      <w:r>
        <w:rPr>
          <w:rFonts w:hint="eastAsia"/>
        </w:rPr>
        <w:br/>
      </w:r>
      <w:r>
        <w:rPr>
          <w:rFonts w:hint="eastAsia"/>
        </w:rPr>
        <w:t>　　　　一、羊奶粉品牌建设与维护</w:t>
      </w:r>
      <w:r>
        <w:rPr>
          <w:rFonts w:hint="eastAsia"/>
        </w:rPr>
        <w:br/>
      </w:r>
      <w:r>
        <w:rPr>
          <w:rFonts w:hint="eastAsia"/>
        </w:rPr>
        <w:t>　　　　二、羊奶粉品牌影响力与市场竞争力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中国羊奶粉行业风险与对策</w:t>
      </w:r>
      <w:r>
        <w:rPr>
          <w:rFonts w:hint="eastAsia"/>
        </w:rPr>
        <w:br/>
      </w:r>
      <w:r>
        <w:rPr>
          <w:rFonts w:hint="eastAsia"/>
        </w:rPr>
        <w:t>　　第一节 羊奶粉行业SWOT分析</w:t>
      </w:r>
      <w:r>
        <w:rPr>
          <w:rFonts w:hint="eastAsia"/>
        </w:rPr>
        <w:br/>
      </w:r>
      <w:r>
        <w:rPr>
          <w:rFonts w:hint="eastAsia"/>
        </w:rPr>
        <w:t>　　　　一、羊奶粉行业优势分析</w:t>
      </w:r>
      <w:r>
        <w:rPr>
          <w:rFonts w:hint="eastAsia"/>
        </w:rPr>
        <w:br/>
      </w:r>
      <w:r>
        <w:rPr>
          <w:rFonts w:hint="eastAsia"/>
        </w:rPr>
        <w:t>　　　　二、羊奶粉行业劣势分析</w:t>
      </w:r>
      <w:r>
        <w:rPr>
          <w:rFonts w:hint="eastAsia"/>
        </w:rPr>
        <w:br/>
      </w:r>
      <w:r>
        <w:rPr>
          <w:rFonts w:hint="eastAsia"/>
        </w:rPr>
        <w:t>　　　　三、羊奶粉市场机会探索</w:t>
      </w:r>
      <w:r>
        <w:rPr>
          <w:rFonts w:hint="eastAsia"/>
        </w:rPr>
        <w:br/>
      </w:r>
      <w:r>
        <w:rPr>
          <w:rFonts w:hint="eastAsia"/>
        </w:rPr>
        <w:t>　　　　四、羊奶粉市场威胁评估</w:t>
      </w:r>
      <w:r>
        <w:rPr>
          <w:rFonts w:hint="eastAsia"/>
        </w:rPr>
        <w:br/>
      </w:r>
      <w:r>
        <w:rPr>
          <w:rFonts w:hint="eastAsia"/>
        </w:rPr>
        <w:t>　　第二节 羊奶粉行业风险及对策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2024-2030年中国羊奶粉行业前景与发展趋势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羊奶粉行业发展环境分析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2024-2030年羊奶粉行业发展趋势与方向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二、羊奶粉发展趋势分析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2024-2030年羊奶粉行业发展潜力与机遇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二、羊奶粉新兴市场与机遇探索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中^智林^－羊奶粉行业发展建议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羊奶粉行业历程</w:t>
      </w:r>
      <w:r>
        <w:rPr>
          <w:rFonts w:hint="eastAsia"/>
        </w:rPr>
        <w:br/>
      </w:r>
      <w:r>
        <w:rPr>
          <w:rFonts w:hint="eastAsia"/>
        </w:rPr>
        <w:t>　　图表 羊奶粉行业生命周期</w:t>
      </w:r>
      <w:r>
        <w:rPr>
          <w:rFonts w:hint="eastAsia"/>
        </w:rPr>
        <w:br/>
      </w:r>
      <w:r>
        <w:rPr>
          <w:rFonts w:hint="eastAsia"/>
        </w:rPr>
        <w:t>　　图表 羊奶粉行业产业链分析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2024年中国羊奶粉进口国家及地区分析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羊奶粉企业信息</w:t>
      </w:r>
      <w:r>
        <w:rPr>
          <w:rFonts w:hint="eastAsia"/>
        </w:rPr>
        <w:br/>
      </w:r>
      <w:r>
        <w:rPr>
          <w:rFonts w:hint="eastAsia"/>
        </w:rPr>
        <w:t>　　图表 羊奶粉企业经营情况分析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c65e91c624dfe" w:history="1">
        <w:r>
          <w:rPr>
            <w:rStyle w:val="Hyperlink"/>
          </w:rPr>
          <w:t>2024-2030年中国羊奶粉行业发展调研与市场前景报告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c65e91c624dfe" w:history="1">
        <w:r>
          <w:rPr>
            <w:rStyle w:val="Hyperlink"/>
          </w:rPr>
          <w:t>https://www.20087.com/9/78/YangNaiFenFaZhanQianJing.html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6c225a2d445a" w:history="1">
      <w:r>
        <w:rPr>
          <w:rStyle w:val="Hyperlink"/>
        </w:rPr>
        <w:t>2024-2030年中国羊奶粉行业发展调研与市场前景报告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angNaiFenFaZhanQianJing.html" TargetMode="External" Id="Re5dc65e91c62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angNaiFenFaZhanQianJing.html" TargetMode="External" Id="R9c2d6c225a2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2024-07-11T01:02:42Z</dcterms:created>
  <dcterms:modified xsi:type="dcterms:W3CDTF">2024-07-11T02:02:42Z</dcterms:modified>
  <dc:subject>2024-2030年中国羊奶粉行业发展调研与市场前景报告</dc:subject>
  <dc:title>2024-2030年中国羊奶粉行业发展调研与市场前景报告</dc:title>
  <cp:keywords>2024-2030年中国羊奶粉行业发展调研与市场前景报告</cp:keywords>
  <dc:description>2024-2030年中国羊奶粉行业发展调研与市场前景报告</dc:description>
</cp:coreProperties>
</file>